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BB9DB" w14:textId="77777777" w:rsidR="0090496F" w:rsidRPr="00961E86" w:rsidRDefault="0090496F" w:rsidP="00961E86">
      <w:pPr>
        <w:pStyle w:val="Reporttitle0"/>
        <w:spacing w:before="2160"/>
      </w:pPr>
      <w:r w:rsidRPr="00961E86">
        <w:t>DSDSATSIP</w:t>
      </w:r>
    </w:p>
    <w:p w14:paraId="1625AD00" w14:textId="77777777" w:rsidR="0090496F" w:rsidRPr="00961E86" w:rsidRDefault="0090496F" w:rsidP="00961E86">
      <w:pPr>
        <w:pStyle w:val="Reporttitle0"/>
      </w:pPr>
      <w:r w:rsidRPr="00961E86">
        <w:t>Waste Reduction and Recycling Plan</w:t>
      </w:r>
    </w:p>
    <w:p w14:paraId="3E6A9372" w14:textId="77777777" w:rsidR="00201B6F" w:rsidRDefault="006B6C13" w:rsidP="00961E86">
      <w:pPr>
        <w:pStyle w:val="Reporttitle0"/>
      </w:pPr>
      <w:r w:rsidRPr="00961E86">
        <w:t>2022-2025</w:t>
      </w:r>
    </w:p>
    <w:p w14:paraId="19A749F8" w14:textId="77777777" w:rsidR="00201B6F" w:rsidRDefault="00201B6F" w:rsidP="0085112E">
      <w:pPr>
        <w:pStyle w:val="StyleArialBlack17ptAllcapsCentered"/>
        <w:sectPr w:rsidR="00201B6F" w:rsidSect="00E60A07">
          <w:headerReference w:type="default" r:id="rId8"/>
          <w:footerReference w:type="default" r:id="rId9"/>
          <w:headerReference w:type="first" r:id="rId10"/>
          <w:pgSz w:w="11906" w:h="16838" w:code="9"/>
          <w:pgMar w:top="1134" w:right="1134" w:bottom="1701" w:left="1134" w:header="709" w:footer="176" w:gutter="0"/>
          <w:cols w:space="709"/>
          <w:titlePg/>
          <w:docGrid w:linePitch="360"/>
        </w:sectPr>
      </w:pPr>
    </w:p>
    <w:p w14:paraId="41CD627F" w14:textId="77777777" w:rsidR="00E60A07" w:rsidRDefault="00E60A07" w:rsidP="00201B6F">
      <w:pPr>
        <w:pStyle w:val="Heading1"/>
      </w:pPr>
      <w:r>
        <w:lastRenderedPageBreak/>
        <w:t>Introduction</w:t>
      </w:r>
    </w:p>
    <w:p w14:paraId="7F486CD6" w14:textId="77777777" w:rsidR="00A85E60" w:rsidRDefault="00A85E60" w:rsidP="0090496F">
      <w:pPr>
        <w:rPr>
          <w:i/>
        </w:rPr>
      </w:pPr>
      <w:r>
        <w:t xml:space="preserve">The </w:t>
      </w:r>
      <w:r w:rsidRPr="00A85E60">
        <w:rPr>
          <w:i/>
        </w:rPr>
        <w:t>Queensland Waste Reduction and Recycling Act 2011</w:t>
      </w:r>
      <w:r w:rsidR="005833F6">
        <w:rPr>
          <w:i/>
        </w:rPr>
        <w:t xml:space="preserve"> </w:t>
      </w:r>
      <w:r w:rsidR="005833F6" w:rsidRPr="005833F6">
        <w:t>(the Act)</w:t>
      </w:r>
      <w:r w:rsidR="005833F6">
        <w:rPr>
          <w:i/>
        </w:rPr>
        <w:t xml:space="preserve"> </w:t>
      </w:r>
      <w:r w:rsidRPr="00A85E60">
        <w:t>requires each State entity</w:t>
      </w:r>
      <w:r>
        <w:t xml:space="preserve"> to prepare, adopt and implement a waste reduction and recycling plan. Each plan will contribute to achievement of the </w:t>
      </w:r>
      <w:proofErr w:type="gramStart"/>
      <w:r w:rsidR="006B6C13">
        <w:t>ten</w:t>
      </w:r>
      <w:r>
        <w:t xml:space="preserve"> year</w:t>
      </w:r>
      <w:proofErr w:type="gramEnd"/>
      <w:r>
        <w:t xml:space="preserve"> state-wide targets set in the </w:t>
      </w:r>
      <w:r>
        <w:rPr>
          <w:i/>
        </w:rPr>
        <w:t>Queensland Waste Avoidance and Resource Productivity Strategy (2014-20</w:t>
      </w:r>
      <w:r w:rsidR="00080F75">
        <w:rPr>
          <w:i/>
        </w:rPr>
        <w:t>2</w:t>
      </w:r>
      <w:r>
        <w:rPr>
          <w:i/>
        </w:rPr>
        <w:t>4)</w:t>
      </w:r>
      <w:r w:rsidR="009905FE">
        <w:t xml:space="preserve"> </w:t>
      </w:r>
      <w:r w:rsidR="00866794">
        <w:t>[</w:t>
      </w:r>
      <w:r w:rsidR="009905FE">
        <w:t>the Strategy</w:t>
      </w:r>
      <w:r w:rsidR="00866794">
        <w:t>]</w:t>
      </w:r>
      <w:r>
        <w:rPr>
          <w:i/>
        </w:rPr>
        <w:t>.</w:t>
      </w:r>
    </w:p>
    <w:p w14:paraId="1884519E" w14:textId="77777777" w:rsidR="00332EFC" w:rsidRDefault="002A1AA1" w:rsidP="0090496F">
      <w:r w:rsidRPr="002A1AA1">
        <w:t>The Department</w:t>
      </w:r>
      <w:r>
        <w:t xml:space="preserve"> of </w:t>
      </w:r>
      <w:r w:rsidR="00261A73">
        <w:t>Seniors</w:t>
      </w:r>
      <w:r>
        <w:t>, Disabilit</w:t>
      </w:r>
      <w:r w:rsidR="00276161">
        <w:t xml:space="preserve">y Services and </w:t>
      </w:r>
      <w:r w:rsidR="00261A73">
        <w:t>Aboriginal and Torres Strait Islander Partnerships</w:t>
      </w:r>
      <w:r>
        <w:t xml:space="preserve"> </w:t>
      </w:r>
      <w:r w:rsidR="00332EFC">
        <w:t>(D</w:t>
      </w:r>
      <w:r w:rsidR="00261A73">
        <w:t>S</w:t>
      </w:r>
      <w:r w:rsidR="00332EFC">
        <w:t>D</w:t>
      </w:r>
      <w:r w:rsidR="00276161">
        <w:t>S</w:t>
      </w:r>
      <w:r w:rsidR="00261A73">
        <w:t>ATSIP)</w:t>
      </w:r>
      <w:r w:rsidR="00332EFC">
        <w:t xml:space="preserve"> </w:t>
      </w:r>
      <w:r>
        <w:t xml:space="preserve">plan for waste reduction and recycling sets the </w:t>
      </w:r>
      <w:r w:rsidR="00866794">
        <w:t>d</w:t>
      </w:r>
      <w:r>
        <w:t xml:space="preserve">epartment’s direction for waste management for </w:t>
      </w:r>
      <w:r w:rsidR="00276161">
        <w:t>three year</w:t>
      </w:r>
      <w:r w:rsidR="006B6C13">
        <w:t>s to</w:t>
      </w:r>
      <w:r w:rsidR="00276161">
        <w:t xml:space="preserve"> </w:t>
      </w:r>
      <w:r>
        <w:t>20</w:t>
      </w:r>
      <w:r w:rsidR="00276161">
        <w:t>2</w:t>
      </w:r>
      <w:r w:rsidR="006B6C13">
        <w:t>5</w:t>
      </w:r>
      <w:r>
        <w:t>.</w:t>
      </w:r>
    </w:p>
    <w:p w14:paraId="273BE840" w14:textId="77777777" w:rsidR="00332EFC" w:rsidRDefault="00332EFC" w:rsidP="0090496F">
      <w:r>
        <w:t>D</w:t>
      </w:r>
      <w:r w:rsidR="00261A73">
        <w:t>S</w:t>
      </w:r>
      <w:r>
        <w:t>D</w:t>
      </w:r>
      <w:r w:rsidR="00276161">
        <w:t>S</w:t>
      </w:r>
      <w:r w:rsidR="00261A73">
        <w:t>ATSIP</w:t>
      </w:r>
      <w:r>
        <w:t xml:space="preserve"> will continue to identify and implement waste minimisation and recycling opportunities to ensure that it plays it</w:t>
      </w:r>
      <w:r w:rsidR="00052FF8">
        <w:t>’</w:t>
      </w:r>
      <w:r>
        <w:t xml:space="preserve">s part in achieving the </w:t>
      </w:r>
      <w:r w:rsidR="00866794">
        <w:t xml:space="preserve">Queensland </w:t>
      </w:r>
      <w:r>
        <w:t xml:space="preserve">Government’s </w:t>
      </w:r>
      <w:r w:rsidR="004074AB">
        <w:t>objectives.</w:t>
      </w:r>
    </w:p>
    <w:p w14:paraId="4049AE86" w14:textId="77777777" w:rsidR="007D2A5C" w:rsidRDefault="00E60A07" w:rsidP="00717B35">
      <w:pPr>
        <w:pStyle w:val="Heading1"/>
      </w:pPr>
      <w:r w:rsidRPr="00717B35">
        <w:t>Overview</w:t>
      </w:r>
      <w:r>
        <w:t xml:space="preserve"> of the organisation</w:t>
      </w:r>
    </w:p>
    <w:p w14:paraId="65B92B43" w14:textId="77777777" w:rsidR="007D2A5C" w:rsidRDefault="00792A41" w:rsidP="007D2A5C">
      <w:pPr>
        <w:autoSpaceDE w:val="0"/>
        <w:autoSpaceDN w:val="0"/>
        <w:adjustRightInd w:val="0"/>
        <w:spacing w:line="288" w:lineRule="auto"/>
        <w:textAlignment w:val="center"/>
        <w:rPr>
          <w:rFonts w:cs="Arial"/>
          <w:color w:val="000000"/>
          <w:szCs w:val="22"/>
          <w:lang w:val="en-GB"/>
        </w:rPr>
      </w:pPr>
      <w:r>
        <w:rPr>
          <w:rFonts w:cs="Arial"/>
          <w:color w:val="000000"/>
          <w:szCs w:val="22"/>
        </w:rPr>
        <w:t>D</w:t>
      </w:r>
      <w:r w:rsidR="00261A73">
        <w:rPr>
          <w:rFonts w:cs="Arial"/>
          <w:color w:val="000000"/>
          <w:szCs w:val="22"/>
        </w:rPr>
        <w:t>S</w:t>
      </w:r>
      <w:r>
        <w:rPr>
          <w:rFonts w:cs="Arial"/>
          <w:color w:val="000000"/>
          <w:szCs w:val="22"/>
        </w:rPr>
        <w:t>DS</w:t>
      </w:r>
      <w:r w:rsidR="00261A73">
        <w:rPr>
          <w:rFonts w:cs="Arial"/>
          <w:color w:val="000000"/>
          <w:szCs w:val="22"/>
        </w:rPr>
        <w:t>ATSIP</w:t>
      </w:r>
      <w:r>
        <w:rPr>
          <w:rFonts w:cs="Arial"/>
          <w:color w:val="000000"/>
          <w:szCs w:val="22"/>
        </w:rPr>
        <w:t xml:space="preserve">’s </w:t>
      </w:r>
      <w:r w:rsidR="004564D8">
        <w:rPr>
          <w:rFonts w:cs="Arial"/>
          <w:color w:val="000000"/>
          <w:szCs w:val="22"/>
        </w:rPr>
        <w:t xml:space="preserve">purpose is to </w:t>
      </w:r>
      <w:r w:rsidR="00276161">
        <w:rPr>
          <w:rFonts w:cs="Arial"/>
          <w:color w:val="000000"/>
          <w:szCs w:val="22"/>
        </w:rPr>
        <w:t xml:space="preserve">improve the social and economic wellbeing of </w:t>
      </w:r>
      <w:r w:rsidR="009C12DD">
        <w:rPr>
          <w:rFonts w:cs="Arial"/>
          <w:color w:val="000000"/>
          <w:szCs w:val="22"/>
        </w:rPr>
        <w:t xml:space="preserve">Aboriginal </w:t>
      </w:r>
      <w:r w:rsidR="00276161">
        <w:rPr>
          <w:rFonts w:cs="Arial"/>
          <w:color w:val="000000"/>
          <w:szCs w:val="22"/>
        </w:rPr>
        <w:t>people</w:t>
      </w:r>
      <w:r w:rsidR="009C12DD">
        <w:rPr>
          <w:rFonts w:cs="Arial"/>
          <w:color w:val="000000"/>
          <w:szCs w:val="22"/>
        </w:rPr>
        <w:t xml:space="preserve">s, Torres Strait Islander peoples, seniors, </w:t>
      </w:r>
      <w:proofErr w:type="gramStart"/>
      <w:r w:rsidR="009C12DD">
        <w:rPr>
          <w:rFonts w:cs="Arial"/>
          <w:color w:val="000000"/>
          <w:szCs w:val="22"/>
        </w:rPr>
        <w:t>carers</w:t>
      </w:r>
      <w:proofErr w:type="gramEnd"/>
      <w:r w:rsidR="009C12DD">
        <w:rPr>
          <w:rFonts w:cs="Arial"/>
          <w:color w:val="000000"/>
          <w:szCs w:val="22"/>
        </w:rPr>
        <w:t xml:space="preserve"> a</w:t>
      </w:r>
      <w:r w:rsidR="00276161">
        <w:rPr>
          <w:rFonts w:cs="Arial"/>
          <w:color w:val="000000"/>
          <w:szCs w:val="22"/>
        </w:rPr>
        <w:t>nd p</w:t>
      </w:r>
      <w:r w:rsidR="009C12DD">
        <w:rPr>
          <w:rFonts w:cs="Arial"/>
          <w:color w:val="000000"/>
          <w:szCs w:val="22"/>
        </w:rPr>
        <w:t>eople of all abilities,</w:t>
      </w:r>
      <w:r w:rsidR="00276161">
        <w:rPr>
          <w:rFonts w:cs="Arial"/>
          <w:color w:val="000000"/>
          <w:szCs w:val="22"/>
        </w:rPr>
        <w:t xml:space="preserve"> by delivering quality targeted support</w:t>
      </w:r>
      <w:r w:rsidR="009C12DD">
        <w:rPr>
          <w:rFonts w:cs="Arial"/>
          <w:color w:val="000000"/>
          <w:szCs w:val="22"/>
        </w:rPr>
        <w:t xml:space="preserve"> and leading change through enhanced relationships and improved decision making</w:t>
      </w:r>
      <w:r w:rsidR="00276161">
        <w:rPr>
          <w:rFonts w:cs="Arial"/>
          <w:color w:val="000000"/>
          <w:szCs w:val="22"/>
        </w:rPr>
        <w:t>.</w:t>
      </w:r>
      <w:r w:rsidR="004564D8">
        <w:rPr>
          <w:rFonts w:cs="Arial"/>
          <w:color w:val="000000"/>
          <w:szCs w:val="22"/>
        </w:rPr>
        <w:t xml:space="preserve"> </w:t>
      </w:r>
    </w:p>
    <w:p w14:paraId="0BBD885A" w14:textId="77777777" w:rsidR="00B26133" w:rsidRPr="00B26133" w:rsidRDefault="00B26133" w:rsidP="00B26133">
      <w:pPr>
        <w:autoSpaceDE w:val="0"/>
        <w:autoSpaceDN w:val="0"/>
        <w:adjustRightInd w:val="0"/>
        <w:spacing w:after="0" w:line="288" w:lineRule="auto"/>
        <w:textAlignment w:val="center"/>
        <w:rPr>
          <w:rFonts w:cs="Arial"/>
          <w:color w:val="000000"/>
          <w:szCs w:val="22"/>
          <w:lang w:val="en-GB"/>
        </w:rPr>
      </w:pPr>
      <w:r w:rsidRPr="00B26133">
        <w:rPr>
          <w:rFonts w:cs="Arial"/>
          <w:color w:val="000000"/>
          <w:szCs w:val="22"/>
          <w:lang w:val="en-GB"/>
        </w:rPr>
        <w:t>The department</w:t>
      </w:r>
      <w:r w:rsidR="009C12DD">
        <w:rPr>
          <w:rFonts w:cs="Arial"/>
          <w:color w:val="000000"/>
          <w:szCs w:val="22"/>
          <w:lang w:val="en-GB"/>
        </w:rPr>
        <w:t xml:space="preserve"> contributes to the government’s objectives for the community</w:t>
      </w:r>
      <w:r w:rsidRPr="00B26133">
        <w:rPr>
          <w:rFonts w:cs="Arial"/>
          <w:color w:val="000000"/>
          <w:szCs w:val="22"/>
          <w:lang w:val="en-GB"/>
        </w:rPr>
        <w:t>:</w:t>
      </w:r>
    </w:p>
    <w:p w14:paraId="0124A477" w14:textId="77777777" w:rsidR="004564D8" w:rsidRDefault="009C12DD" w:rsidP="004564D8">
      <w:pPr>
        <w:numPr>
          <w:ilvl w:val="0"/>
          <w:numId w:val="4"/>
        </w:numPr>
        <w:spacing w:after="0"/>
        <w:ind w:left="426" w:hanging="426"/>
        <w:rPr>
          <w:rFonts w:cs="Arial"/>
          <w:color w:val="000000"/>
          <w:szCs w:val="22"/>
        </w:rPr>
      </w:pPr>
      <w:r>
        <w:rPr>
          <w:rFonts w:cs="Arial"/>
          <w:b/>
          <w:color w:val="000000"/>
          <w:szCs w:val="22"/>
        </w:rPr>
        <w:t>Supporting jobs</w:t>
      </w:r>
      <w:r w:rsidR="00B26133" w:rsidRPr="004564D8">
        <w:rPr>
          <w:rFonts w:cs="Arial"/>
          <w:color w:val="000000"/>
          <w:szCs w:val="22"/>
        </w:rPr>
        <w:t xml:space="preserve"> –</w:t>
      </w:r>
      <w:r w:rsidR="004564D8" w:rsidRPr="004564D8">
        <w:rPr>
          <w:rFonts w:cs="Arial"/>
          <w:color w:val="000000"/>
          <w:szCs w:val="22"/>
        </w:rPr>
        <w:t xml:space="preserve"> </w:t>
      </w:r>
      <w:r w:rsidR="00E42306">
        <w:rPr>
          <w:rFonts w:cs="Arial"/>
          <w:color w:val="000000"/>
          <w:szCs w:val="22"/>
        </w:rPr>
        <w:t xml:space="preserve">by </w:t>
      </w:r>
      <w:r>
        <w:rPr>
          <w:rFonts w:cs="Arial"/>
          <w:color w:val="000000"/>
          <w:szCs w:val="22"/>
        </w:rPr>
        <w:t>facilitating new job opportunities for Aboriginal and Torres Strait Islander Queenslanders and people with disability and ensuring the opportunities of the National Disability Insurance Scheme are realised through job creation.</w:t>
      </w:r>
      <w:r w:rsidR="00E42306">
        <w:rPr>
          <w:rFonts w:cs="Arial"/>
          <w:color w:val="000000"/>
          <w:szCs w:val="22"/>
        </w:rPr>
        <w:t xml:space="preserve"> </w:t>
      </w:r>
    </w:p>
    <w:p w14:paraId="75C60C72" w14:textId="77777777" w:rsidR="004564D8" w:rsidRPr="004564D8" w:rsidRDefault="009C12DD" w:rsidP="004564D8">
      <w:pPr>
        <w:numPr>
          <w:ilvl w:val="0"/>
          <w:numId w:val="4"/>
        </w:numPr>
        <w:spacing w:after="0"/>
        <w:ind w:left="426" w:hanging="426"/>
        <w:rPr>
          <w:rFonts w:cs="Arial"/>
          <w:color w:val="000000"/>
          <w:szCs w:val="22"/>
        </w:rPr>
      </w:pPr>
      <w:r>
        <w:rPr>
          <w:rFonts w:cs="Arial"/>
          <w:b/>
          <w:color w:val="000000"/>
          <w:szCs w:val="22"/>
        </w:rPr>
        <w:t xml:space="preserve">Backing small business </w:t>
      </w:r>
      <w:r w:rsidR="004564D8">
        <w:rPr>
          <w:rFonts w:cs="Arial"/>
          <w:color w:val="000000"/>
          <w:szCs w:val="22"/>
        </w:rPr>
        <w:t>–</w:t>
      </w:r>
      <w:r w:rsidR="004564D8" w:rsidRPr="004564D8">
        <w:rPr>
          <w:rFonts w:cs="Arial"/>
          <w:color w:val="000000"/>
          <w:szCs w:val="22"/>
        </w:rPr>
        <w:t xml:space="preserve"> </w:t>
      </w:r>
      <w:r w:rsidR="00E42306">
        <w:rPr>
          <w:rFonts w:cs="Arial"/>
          <w:color w:val="000000"/>
          <w:szCs w:val="22"/>
        </w:rPr>
        <w:t xml:space="preserve">by </w:t>
      </w:r>
      <w:r>
        <w:rPr>
          <w:rFonts w:cs="Arial"/>
          <w:color w:val="000000"/>
          <w:szCs w:val="22"/>
        </w:rPr>
        <w:t>empowering Aboriginal and Torres Strait Islander -owned businesses and communities to achieve their economic aspirations and facilitating the growth of disability service providers under the NDIS.</w:t>
      </w:r>
    </w:p>
    <w:p w14:paraId="49D8597E" w14:textId="77777777" w:rsidR="00B26133" w:rsidRDefault="009C12DD" w:rsidP="00B26133">
      <w:pPr>
        <w:numPr>
          <w:ilvl w:val="0"/>
          <w:numId w:val="4"/>
        </w:numPr>
        <w:spacing w:after="0"/>
        <w:ind w:left="426" w:hanging="426"/>
        <w:rPr>
          <w:rFonts w:cs="Arial"/>
          <w:color w:val="000000"/>
          <w:szCs w:val="22"/>
        </w:rPr>
      </w:pPr>
      <w:r>
        <w:rPr>
          <w:rFonts w:cs="Arial"/>
          <w:b/>
          <w:color w:val="000000"/>
          <w:szCs w:val="22"/>
        </w:rPr>
        <w:t>Backing out frontline services</w:t>
      </w:r>
      <w:r w:rsidR="008F2200">
        <w:rPr>
          <w:rFonts w:cs="Arial"/>
          <w:color w:val="000000"/>
          <w:szCs w:val="22"/>
        </w:rPr>
        <w:t>–</w:t>
      </w:r>
      <w:r>
        <w:rPr>
          <w:rFonts w:cs="Arial"/>
          <w:color w:val="000000"/>
          <w:szCs w:val="22"/>
        </w:rPr>
        <w:t>delivering disability accommodation support and respite services and enabling people with disability to access services that assist them</w:t>
      </w:r>
      <w:r w:rsidR="00537A43">
        <w:rPr>
          <w:rFonts w:cs="Arial"/>
          <w:color w:val="000000"/>
          <w:szCs w:val="22"/>
        </w:rPr>
        <w:t xml:space="preserve"> with their core activities of daily living.</w:t>
      </w:r>
    </w:p>
    <w:p w14:paraId="0BEE0155" w14:textId="77777777" w:rsidR="00E42306" w:rsidRPr="00B26133" w:rsidRDefault="00537A43" w:rsidP="00B26133">
      <w:pPr>
        <w:numPr>
          <w:ilvl w:val="0"/>
          <w:numId w:val="4"/>
        </w:numPr>
        <w:spacing w:after="0"/>
        <w:ind w:left="426" w:hanging="426"/>
        <w:rPr>
          <w:rFonts w:cs="Arial"/>
          <w:color w:val="000000"/>
          <w:szCs w:val="22"/>
        </w:rPr>
      </w:pPr>
      <w:r>
        <w:rPr>
          <w:rFonts w:cs="Arial"/>
          <w:b/>
          <w:color w:val="000000"/>
          <w:szCs w:val="22"/>
        </w:rPr>
        <w:t>Growing our regions</w:t>
      </w:r>
      <w:r w:rsidR="00E42306">
        <w:rPr>
          <w:rFonts w:cs="Arial"/>
          <w:color w:val="000000"/>
          <w:szCs w:val="22"/>
        </w:rPr>
        <w:t xml:space="preserve"> – </w:t>
      </w:r>
      <w:r>
        <w:rPr>
          <w:rFonts w:cs="Arial"/>
          <w:color w:val="000000"/>
          <w:szCs w:val="22"/>
        </w:rPr>
        <w:t>helping Queensland’s regions grow by removing barriers in land administration to support home ownership and economic development in remote and discrete communities.</w:t>
      </w:r>
    </w:p>
    <w:p w14:paraId="44B5C317" w14:textId="77777777" w:rsidR="00E60A07" w:rsidRDefault="00E60A07" w:rsidP="00717B35">
      <w:pPr>
        <w:pStyle w:val="Heading1"/>
      </w:pPr>
      <w:r>
        <w:t>What wastes are generated from D</w:t>
      </w:r>
      <w:r w:rsidR="00537A43">
        <w:t>S</w:t>
      </w:r>
      <w:r>
        <w:t>D</w:t>
      </w:r>
      <w:r w:rsidR="005425EB">
        <w:t>S</w:t>
      </w:r>
      <w:r w:rsidR="00537A43">
        <w:t>ATSIP</w:t>
      </w:r>
      <w:r>
        <w:t xml:space="preserve"> activities</w:t>
      </w:r>
    </w:p>
    <w:p w14:paraId="0C0A1F74" w14:textId="77777777" w:rsidR="0000748F" w:rsidRPr="00FA2DBB" w:rsidRDefault="005054BB" w:rsidP="00216219">
      <w:pPr>
        <w:pStyle w:val="h2text"/>
      </w:pPr>
      <w:r w:rsidRPr="00FA2DBB">
        <w:t>D</w:t>
      </w:r>
      <w:r w:rsidR="00537A43" w:rsidRPr="00FA2DBB">
        <w:t>S</w:t>
      </w:r>
      <w:r w:rsidRPr="00FA2DBB">
        <w:t>D</w:t>
      </w:r>
      <w:r w:rsidR="005425EB" w:rsidRPr="00FA2DBB">
        <w:t>S</w:t>
      </w:r>
      <w:r w:rsidR="00537A43" w:rsidRPr="00FA2DBB">
        <w:t>ATSIP</w:t>
      </w:r>
      <w:r w:rsidRPr="00FA2DBB">
        <w:t xml:space="preserve"> employs over</w:t>
      </w:r>
      <w:r w:rsidR="009933EC" w:rsidRPr="00FA2DBB">
        <w:t xml:space="preserve"> </w:t>
      </w:r>
      <w:r w:rsidR="00792A41" w:rsidRPr="00FA2DBB">
        <w:t xml:space="preserve">2,000 </w:t>
      </w:r>
      <w:r w:rsidR="00D93452" w:rsidRPr="00FA2DBB">
        <w:t xml:space="preserve">staff working </w:t>
      </w:r>
      <w:r w:rsidRPr="00FA2DBB">
        <w:t xml:space="preserve">from </w:t>
      </w:r>
      <w:r w:rsidR="00537A43" w:rsidRPr="00FA2DBB">
        <w:t>multiple</w:t>
      </w:r>
      <w:r w:rsidRPr="00FA2DBB">
        <w:t xml:space="preserve"> </w:t>
      </w:r>
      <w:r w:rsidR="00D93452" w:rsidRPr="00FA2DBB">
        <w:t>locations across the state.</w:t>
      </w:r>
      <w:r w:rsidR="005F23FE" w:rsidRPr="00FA2DBB">
        <w:t xml:space="preserve"> </w:t>
      </w:r>
      <w:r w:rsidR="006B6C13">
        <w:t xml:space="preserve">Most of </w:t>
      </w:r>
      <w:proofErr w:type="gramStart"/>
      <w:r w:rsidR="006B6C13">
        <w:t xml:space="preserve">the </w:t>
      </w:r>
      <w:r w:rsidR="00E422E3" w:rsidRPr="00FA2DBB">
        <w:t xml:space="preserve"> waste</w:t>
      </w:r>
      <w:proofErr w:type="gramEnd"/>
      <w:r w:rsidR="00E422E3" w:rsidRPr="00FA2DBB">
        <w:t xml:space="preserve"> </w:t>
      </w:r>
      <w:r w:rsidR="005845C2" w:rsidRPr="00FA2DBB">
        <w:t xml:space="preserve">that </w:t>
      </w:r>
      <w:r w:rsidR="00E422E3" w:rsidRPr="00FA2DBB">
        <w:t>DS</w:t>
      </w:r>
      <w:r w:rsidR="00537A43" w:rsidRPr="00FA2DBB">
        <w:t>DSATSIP</w:t>
      </w:r>
      <w:r w:rsidR="00E422E3" w:rsidRPr="00FA2DBB">
        <w:t xml:space="preserve"> </w:t>
      </w:r>
      <w:r w:rsidR="005845C2" w:rsidRPr="00FA2DBB">
        <w:t xml:space="preserve">staff members </w:t>
      </w:r>
      <w:r w:rsidR="00A02F19" w:rsidRPr="00FA2DBB">
        <w:t>generate</w:t>
      </w:r>
      <w:r w:rsidR="00E422E3" w:rsidRPr="00FA2DBB">
        <w:t xml:space="preserve"> </w:t>
      </w:r>
      <w:r w:rsidR="009E0B3B" w:rsidRPr="00FA2DBB">
        <w:t xml:space="preserve">is </w:t>
      </w:r>
      <w:r w:rsidR="00E422E3" w:rsidRPr="00FA2DBB">
        <w:t>office</w:t>
      </w:r>
      <w:r w:rsidR="00A02F19" w:rsidRPr="00FA2DBB">
        <w:t>-</w:t>
      </w:r>
      <w:r w:rsidR="0000748F" w:rsidRPr="00FA2DBB">
        <w:t>based</w:t>
      </w:r>
      <w:r w:rsidR="00E422E3" w:rsidRPr="00FA2DBB">
        <w:t xml:space="preserve"> and it is </w:t>
      </w:r>
      <w:r w:rsidR="005F23FE" w:rsidRPr="00FA2DBB">
        <w:t xml:space="preserve">on </w:t>
      </w:r>
      <w:r w:rsidR="00E422E3" w:rsidRPr="00FA2DBB">
        <w:t>this waste that th</w:t>
      </w:r>
      <w:r w:rsidR="00A02F19" w:rsidRPr="00FA2DBB">
        <w:t>e</w:t>
      </w:r>
      <w:r w:rsidR="00E422E3" w:rsidRPr="00FA2DBB">
        <w:t xml:space="preserve"> plan focuses.</w:t>
      </w:r>
    </w:p>
    <w:p w14:paraId="7B654D4D" w14:textId="77777777" w:rsidR="005F23FE" w:rsidRPr="005F23FE" w:rsidRDefault="005F23FE" w:rsidP="00216219">
      <w:pPr>
        <w:pStyle w:val="h2text"/>
        <w:rPr>
          <w:lang w:val="en-GB"/>
        </w:rPr>
      </w:pPr>
      <w:r w:rsidRPr="00FA2DBB">
        <w:t xml:space="preserve">However, </w:t>
      </w:r>
      <w:r w:rsidR="00537A43" w:rsidRPr="00FA2DBB">
        <w:t>the department</w:t>
      </w:r>
      <w:r>
        <w:rPr>
          <w:lang w:val="en-GB"/>
        </w:rPr>
        <w:t xml:space="preserve"> </w:t>
      </w:r>
      <w:r w:rsidR="00A02F19">
        <w:rPr>
          <w:lang w:val="en-GB"/>
        </w:rPr>
        <w:t>generates,</w:t>
      </w:r>
      <w:r w:rsidR="005F5E63">
        <w:rPr>
          <w:lang w:val="en-GB"/>
        </w:rPr>
        <w:t xml:space="preserve"> directly or indirectly, </w:t>
      </w:r>
      <w:r w:rsidR="00A02F19">
        <w:rPr>
          <w:lang w:val="en-GB"/>
        </w:rPr>
        <w:t xml:space="preserve">relatively </w:t>
      </w:r>
      <w:r w:rsidR="005F5E63">
        <w:rPr>
          <w:lang w:val="en-GB"/>
        </w:rPr>
        <w:t xml:space="preserve">low volumes of non-office-related waste.  An example where </w:t>
      </w:r>
      <w:r w:rsidR="00537A43">
        <w:rPr>
          <w:lang w:val="en-GB"/>
        </w:rPr>
        <w:t xml:space="preserve">non-office </w:t>
      </w:r>
      <w:r w:rsidR="005F5E63">
        <w:rPr>
          <w:lang w:val="en-GB"/>
        </w:rPr>
        <w:t xml:space="preserve">waste is </w:t>
      </w:r>
      <w:r w:rsidR="00A02F19">
        <w:rPr>
          <w:lang w:val="en-GB"/>
        </w:rPr>
        <w:t>generated</w:t>
      </w:r>
      <w:r w:rsidR="005F5E63">
        <w:rPr>
          <w:lang w:val="en-GB"/>
        </w:rPr>
        <w:t xml:space="preserve"> is throu</w:t>
      </w:r>
      <w:r w:rsidR="00720C39">
        <w:rPr>
          <w:lang w:val="en-GB"/>
        </w:rPr>
        <w:t xml:space="preserve">gh its </w:t>
      </w:r>
      <w:r w:rsidR="00A02F19">
        <w:rPr>
          <w:lang w:val="en-GB"/>
        </w:rPr>
        <w:t xml:space="preserve">building </w:t>
      </w:r>
      <w:r w:rsidR="00720C39">
        <w:rPr>
          <w:lang w:val="en-GB"/>
        </w:rPr>
        <w:t>construction activities.</w:t>
      </w:r>
    </w:p>
    <w:p w14:paraId="78536A98" w14:textId="77777777" w:rsidR="005845C2" w:rsidRDefault="005845C2" w:rsidP="00216219">
      <w:pPr>
        <w:pStyle w:val="h2text"/>
      </w:pPr>
      <w:r>
        <w:t xml:space="preserve">A previous survey </w:t>
      </w:r>
      <w:r w:rsidR="009E0B3B" w:rsidRPr="00697A4C">
        <w:t>into the office</w:t>
      </w:r>
      <w:r>
        <w:t>-</w:t>
      </w:r>
      <w:r w:rsidR="009E0B3B" w:rsidRPr="00697A4C">
        <w:t>based waste stream indicate</w:t>
      </w:r>
      <w:r>
        <w:t>d</w:t>
      </w:r>
      <w:r w:rsidR="009E0B3B" w:rsidRPr="00697A4C">
        <w:t xml:space="preserve"> that it is consistent with the profile of waste generated in a typical office environment, as represented in Figure 1.</w:t>
      </w:r>
    </w:p>
    <w:p w14:paraId="332D5184" w14:textId="30B7EEDF" w:rsidR="005845C2" w:rsidRDefault="00E67038" w:rsidP="00FA2DBB">
      <w:pPr>
        <w:jc w:val="center"/>
        <w:rPr>
          <w:b/>
        </w:rPr>
      </w:pPr>
      <w:r>
        <w:rPr>
          <w:noProof/>
        </w:rPr>
        <w:lastRenderedPageBreak/>
        <w:drawing>
          <wp:inline distT="0" distB="0" distL="0" distR="0" wp14:anchorId="2CAB63B9" wp14:editId="765B7D26">
            <wp:extent cx="3860800" cy="3200400"/>
            <wp:effectExtent l="0" t="0" r="0" b="0"/>
            <wp:docPr id="1" name="Picture 1" descr="Figure 1 - Components of a typical office-based waste stream - Paper 49%, co-mingled recycling 21%, organics 17%, landfill (non-recyclable) 10%, cardboar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 Components of a typical office-based waste stream - Paper 49%, co-mingled recycling 21%, organics 17%, landfill (non-recyclable) 10%, cardboard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0800" cy="3200400"/>
                    </a:xfrm>
                    <a:prstGeom prst="rect">
                      <a:avLst/>
                    </a:prstGeom>
                    <a:noFill/>
                    <a:ln>
                      <a:noFill/>
                    </a:ln>
                  </pic:spPr>
                </pic:pic>
              </a:graphicData>
            </a:graphic>
          </wp:inline>
        </w:drawing>
      </w:r>
    </w:p>
    <w:p w14:paraId="6C9CF803" w14:textId="77777777" w:rsidR="005845C2" w:rsidRDefault="005845C2" w:rsidP="00FA2DBB">
      <w:pPr>
        <w:jc w:val="center"/>
        <w:rPr>
          <w:b/>
        </w:rPr>
      </w:pPr>
      <w:r>
        <w:rPr>
          <w:b/>
        </w:rPr>
        <w:t>F</w:t>
      </w:r>
      <w:r w:rsidRPr="009E0B3B">
        <w:rPr>
          <w:b/>
        </w:rPr>
        <w:t>igure 1: Components of a typical office</w:t>
      </w:r>
      <w:r w:rsidR="00537A43">
        <w:rPr>
          <w:b/>
        </w:rPr>
        <w:t>-</w:t>
      </w:r>
      <w:r w:rsidRPr="009E0B3B">
        <w:rPr>
          <w:b/>
        </w:rPr>
        <w:t>based waste stream</w:t>
      </w:r>
    </w:p>
    <w:p w14:paraId="5CE37ABB" w14:textId="77777777" w:rsidR="00E60A07" w:rsidRDefault="00E60A07" w:rsidP="00717B35">
      <w:pPr>
        <w:pStyle w:val="Heading1"/>
      </w:pPr>
      <w:r w:rsidRPr="00717B35">
        <w:t>D</w:t>
      </w:r>
      <w:r w:rsidR="00537A43" w:rsidRPr="00717B35">
        <w:t>S</w:t>
      </w:r>
      <w:r w:rsidRPr="00717B35">
        <w:t>D</w:t>
      </w:r>
      <w:r w:rsidR="00DE6DB2" w:rsidRPr="00717B35">
        <w:t>S</w:t>
      </w:r>
      <w:r w:rsidR="00537A43" w:rsidRPr="00717B35">
        <w:t>ATSIP</w:t>
      </w:r>
      <w:r>
        <w:t xml:space="preserve"> approach to waste management</w:t>
      </w:r>
    </w:p>
    <w:p w14:paraId="1DE84AA7" w14:textId="77777777" w:rsidR="00A33E26" w:rsidRPr="001F0351" w:rsidRDefault="005833F6" w:rsidP="00216219">
      <w:pPr>
        <w:pStyle w:val="h2text"/>
      </w:pPr>
      <w:r>
        <w:t>In line with the objectives of the</w:t>
      </w:r>
      <w:r w:rsidR="009466E9">
        <w:t xml:space="preserve"> Act, </w:t>
      </w:r>
      <w:r>
        <w:t>DS</w:t>
      </w:r>
      <w:r w:rsidR="00537A43">
        <w:t>D</w:t>
      </w:r>
      <w:r>
        <w:t>S</w:t>
      </w:r>
      <w:r w:rsidR="00537A43">
        <w:t>ATSIP</w:t>
      </w:r>
      <w:r>
        <w:t xml:space="preserve"> is committed to </w:t>
      </w:r>
      <w:r w:rsidR="00A33E26" w:rsidRPr="001F0351">
        <w:t>avoiding unnecessary consumption and waste generation</w:t>
      </w:r>
      <w:r>
        <w:t xml:space="preserve"> – where possible and appropriate</w:t>
      </w:r>
      <w:r w:rsidR="00A33E26" w:rsidRPr="001F0351">
        <w:t>, adopting innovative resource recovery approaches, and managing all products and materials as valuable and finite resources.</w:t>
      </w:r>
    </w:p>
    <w:p w14:paraId="73849FAA" w14:textId="77777777" w:rsidR="00A33E26" w:rsidRPr="001F0351" w:rsidRDefault="00A33E26" w:rsidP="00216219">
      <w:pPr>
        <w:pStyle w:val="h2text"/>
      </w:pPr>
      <w:r>
        <w:t>Our approach to waste management</w:t>
      </w:r>
      <w:r w:rsidR="005833F6">
        <w:t xml:space="preserve"> </w:t>
      </w:r>
      <w:r>
        <w:t xml:space="preserve">is </w:t>
      </w:r>
      <w:r w:rsidR="009466E9">
        <w:t xml:space="preserve">informed by principles </w:t>
      </w:r>
      <w:r w:rsidR="00CA0EDD">
        <w:t xml:space="preserve">stated in the Act and </w:t>
      </w:r>
      <w:r w:rsidR="009466E9">
        <w:t>reflected in the lead agency’s</w:t>
      </w:r>
      <w:r w:rsidR="00397397">
        <w:t xml:space="preserve"> plan on which D</w:t>
      </w:r>
      <w:r w:rsidR="00537A43">
        <w:t>S</w:t>
      </w:r>
      <w:r w:rsidR="00397397">
        <w:t>D</w:t>
      </w:r>
      <w:r w:rsidR="00DE6DB2">
        <w:t>S</w:t>
      </w:r>
      <w:r w:rsidR="00537A43">
        <w:t>ATSIP</w:t>
      </w:r>
      <w:r w:rsidR="00397397">
        <w:t xml:space="preserve"> </w:t>
      </w:r>
      <w:r w:rsidR="00237BE8">
        <w:t>has drawn</w:t>
      </w:r>
      <w:r w:rsidR="00397397">
        <w:t xml:space="preserve"> heavily in developing its plan</w:t>
      </w:r>
      <w:r w:rsidR="005833F6">
        <w:t>.</w:t>
      </w:r>
    </w:p>
    <w:p w14:paraId="41EE2309" w14:textId="77777777" w:rsidR="00A33E26" w:rsidRPr="00000D96" w:rsidRDefault="00A33E26" w:rsidP="00717B35">
      <w:pPr>
        <w:pStyle w:val="Heading1"/>
      </w:pPr>
      <w:bookmarkStart w:id="1" w:name="_Toc422219676"/>
      <w:bookmarkStart w:id="2" w:name="_Toc422470305"/>
      <w:r w:rsidRPr="00000D96">
        <w:t>The waste management hierarchy</w:t>
      </w:r>
      <w:bookmarkEnd w:id="1"/>
      <w:bookmarkEnd w:id="2"/>
    </w:p>
    <w:p w14:paraId="67C2E7DC" w14:textId="77777777" w:rsidR="00FA2DBB" w:rsidRDefault="00A33E26" w:rsidP="00216219">
      <w:pPr>
        <w:pStyle w:val="h2text"/>
      </w:pPr>
      <w:r w:rsidRPr="00B15E90">
        <w:t xml:space="preserve">The waste and resource management hierarchy </w:t>
      </w:r>
      <w:r>
        <w:t>(F</w:t>
      </w:r>
      <w:r w:rsidRPr="00D42781">
        <w:t xml:space="preserve">igure </w:t>
      </w:r>
      <w:r>
        <w:t>2 below</w:t>
      </w:r>
      <w:r w:rsidRPr="00D42781">
        <w:t xml:space="preserve">) </w:t>
      </w:r>
      <w:r w:rsidRPr="00B15E90">
        <w:t xml:space="preserve">sets </w:t>
      </w:r>
      <w:r>
        <w:t>the</w:t>
      </w:r>
      <w:r w:rsidRPr="00B15E90">
        <w:t xml:space="preserve"> order of preference for options </w:t>
      </w:r>
      <w:r>
        <w:t>to</w:t>
      </w:r>
      <w:r w:rsidRPr="00B15E90">
        <w:t xml:space="preserve"> manag</w:t>
      </w:r>
      <w:r>
        <w:t xml:space="preserve">e </w:t>
      </w:r>
      <w:r w:rsidRPr="00B15E90">
        <w:t xml:space="preserve">waste—from avoiding, to re-using, recovering, </w:t>
      </w:r>
      <w:proofErr w:type="gramStart"/>
      <w:r w:rsidRPr="00B15E90">
        <w:t>treating</w:t>
      </w:r>
      <w:proofErr w:type="gramEnd"/>
      <w:r w:rsidRPr="00B15E90">
        <w:t xml:space="preserve"> and disposing of waste.</w:t>
      </w:r>
    </w:p>
    <w:p w14:paraId="3B45C9B9" w14:textId="2C872D40" w:rsidR="00A33E26" w:rsidRDefault="0017760F" w:rsidP="00216219">
      <w:pPr>
        <w:pStyle w:val="h2text"/>
      </w:pPr>
      <w:r>
        <w:rPr>
          <w:noProof/>
        </w:rPr>
        <w:t xml:space="preserve"> </w:t>
      </w:r>
      <w:r w:rsidR="00E67038">
        <w:rPr>
          <w:noProof/>
        </w:rPr>
        <w:drawing>
          <wp:inline distT="0" distB="0" distL="0" distR="0" wp14:anchorId="461D6C4D" wp14:editId="3F253EB1">
            <wp:extent cx="3568700" cy="2800350"/>
            <wp:effectExtent l="0" t="0" r="0" b="0"/>
            <wp:docPr id="2" name="Picture 11" descr="Figure 2: The waste and resource management hierarchy. An inverted triangle going from most preferable to least preferable. In order from most preferable to least preferable: avoid or reduce, re-use, recycle, recover energy, treat, dispose (least prefer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descr="Figure 2: The waste and resource management hierarchy. An inverted triangle going from most preferable to least preferable. In order from most preferable to least preferable: avoid or reduce, re-use, recycle, recover energy, treat, dispose (least preferab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8700" cy="2800350"/>
                    </a:xfrm>
                    <a:prstGeom prst="rect">
                      <a:avLst/>
                    </a:prstGeom>
                    <a:noFill/>
                    <a:ln>
                      <a:noFill/>
                    </a:ln>
                  </pic:spPr>
                </pic:pic>
              </a:graphicData>
            </a:graphic>
          </wp:inline>
        </w:drawing>
      </w:r>
    </w:p>
    <w:p w14:paraId="7F58A023" w14:textId="77777777" w:rsidR="00A33E26" w:rsidRDefault="00A33E26" w:rsidP="00FA2DBB">
      <w:pPr>
        <w:pStyle w:val="Tablefiguretitle"/>
        <w:jc w:val="center"/>
      </w:pPr>
      <w:r w:rsidRPr="00000D96">
        <w:t>Figure 2: The waste and resource management hierarchy</w:t>
      </w:r>
    </w:p>
    <w:p w14:paraId="06044811" w14:textId="77777777" w:rsidR="00A33E26" w:rsidRDefault="00A33E26" w:rsidP="00216219">
      <w:pPr>
        <w:pStyle w:val="h2text"/>
      </w:pPr>
      <w:r w:rsidRPr="00B15E90">
        <w:lastRenderedPageBreak/>
        <w:t>Th</w:t>
      </w:r>
      <w:r>
        <w:t xml:space="preserve">e </w:t>
      </w:r>
      <w:r w:rsidRPr="00B15E90">
        <w:t xml:space="preserve">hierarchy is a tool to help decision makers </w:t>
      </w:r>
      <w:r>
        <w:t>prioritise waste management activities</w:t>
      </w:r>
      <w:r w:rsidRPr="00B15E90">
        <w:t>.</w:t>
      </w:r>
      <w:r>
        <w:t xml:space="preserve"> </w:t>
      </w:r>
      <w:r w:rsidRPr="00B15E90">
        <w:t xml:space="preserve">Where avoidance is not possible, </w:t>
      </w:r>
      <w:r>
        <w:t xml:space="preserve">options should be investigated for the reuse, and then recycling of </w:t>
      </w:r>
      <w:r w:rsidRPr="00B15E90">
        <w:t>waste materials</w:t>
      </w:r>
      <w:r>
        <w:t xml:space="preserve">. As the next available option, waste could be used </w:t>
      </w:r>
      <w:r w:rsidRPr="00B15E90">
        <w:t>as a source of energy.</w:t>
      </w:r>
      <w:r>
        <w:t xml:space="preserve"> Disposal of waste should be the last resort</w:t>
      </w:r>
      <w:r w:rsidRPr="00B15E90">
        <w:t>.</w:t>
      </w:r>
    </w:p>
    <w:p w14:paraId="6D4D76A2" w14:textId="77777777" w:rsidR="00A33E26" w:rsidRPr="008704A9" w:rsidRDefault="00A33E26" w:rsidP="00216219">
      <w:pPr>
        <w:pStyle w:val="h2text"/>
      </w:pPr>
      <w:r>
        <w:t>The table</w:t>
      </w:r>
      <w:r w:rsidR="00B72D0D">
        <w:t xml:space="preserve"> below</w:t>
      </w:r>
      <w:r>
        <w:t xml:space="preserve"> </w:t>
      </w:r>
      <w:r w:rsidR="00B72D0D">
        <w:t>d</w:t>
      </w:r>
      <w:r>
        <w:t>etail</w:t>
      </w:r>
      <w:r w:rsidR="00B72D0D">
        <w:t>s</w:t>
      </w:r>
      <w:r>
        <w:t xml:space="preserve"> how </w:t>
      </w:r>
      <w:r w:rsidR="00B72D0D">
        <w:t>D</w:t>
      </w:r>
      <w:r w:rsidR="00537A43">
        <w:t>S</w:t>
      </w:r>
      <w:r w:rsidR="00B72D0D">
        <w:t>D</w:t>
      </w:r>
      <w:r w:rsidR="00DE6DB2">
        <w:t>S</w:t>
      </w:r>
      <w:r w:rsidR="00537A43">
        <w:t>ATSIP</w:t>
      </w:r>
      <w:r>
        <w:t xml:space="preserve"> will use the hierarchy in managing its waste</w:t>
      </w:r>
      <w:r w:rsidR="00B72D0D">
        <w:t>.</w:t>
      </w:r>
    </w:p>
    <w:tbl>
      <w:tblPr>
        <w:tblStyle w:val="TableGrid"/>
        <w:tblW w:w="0" w:type="auto"/>
        <w:tblLook w:val="04A0" w:firstRow="1" w:lastRow="0" w:firstColumn="1" w:lastColumn="0" w:noHBand="0" w:noVBand="1"/>
      </w:tblPr>
      <w:tblGrid>
        <w:gridCol w:w="1558"/>
        <w:gridCol w:w="3557"/>
        <w:gridCol w:w="4513"/>
      </w:tblGrid>
      <w:tr w:rsidR="00A33E26" w:rsidRPr="00AA2AD8" w14:paraId="7BCF349D" w14:textId="77777777" w:rsidTr="004E3706">
        <w:trPr>
          <w:cnfStyle w:val="100000000000" w:firstRow="1" w:lastRow="0" w:firstColumn="0" w:lastColumn="0" w:oddVBand="0" w:evenVBand="0" w:oddHBand="0" w:evenHBand="0" w:firstRowFirstColumn="0" w:firstRowLastColumn="0" w:lastRowFirstColumn="0" w:lastRowLastColumn="0"/>
        </w:trPr>
        <w:tc>
          <w:tcPr>
            <w:tcW w:w="1561" w:type="dxa"/>
          </w:tcPr>
          <w:p w14:paraId="4FCD2979" w14:textId="77777777" w:rsidR="00A33E26" w:rsidRPr="00E579D0" w:rsidRDefault="00A33E26" w:rsidP="00E579D0">
            <w:pPr>
              <w:rPr>
                <w:b w:val="0"/>
              </w:rPr>
            </w:pPr>
            <w:r w:rsidRPr="00E579D0">
              <w:t>Management option</w:t>
            </w:r>
          </w:p>
        </w:tc>
        <w:tc>
          <w:tcPr>
            <w:tcW w:w="3651" w:type="dxa"/>
          </w:tcPr>
          <w:p w14:paraId="0CBCF448" w14:textId="77777777" w:rsidR="00A33E26" w:rsidRPr="00E579D0" w:rsidRDefault="00A33E26" w:rsidP="00E579D0">
            <w:pPr>
              <w:rPr>
                <w:b w:val="0"/>
              </w:rPr>
            </w:pPr>
            <w:r w:rsidRPr="00E579D0">
              <w:t>Definition</w:t>
            </w:r>
          </w:p>
        </w:tc>
        <w:tc>
          <w:tcPr>
            <w:tcW w:w="4642" w:type="dxa"/>
          </w:tcPr>
          <w:p w14:paraId="47F42228" w14:textId="77777777" w:rsidR="00A33E26" w:rsidRPr="00E579D0" w:rsidRDefault="00A33E26" w:rsidP="00B92F07">
            <w:pPr>
              <w:rPr>
                <w:b w:val="0"/>
              </w:rPr>
            </w:pPr>
            <w:r w:rsidRPr="00E579D0">
              <w:t>Examples of activities that could be</w:t>
            </w:r>
            <w:r w:rsidR="00B72D0D">
              <w:t xml:space="preserve"> applied by staff across the department </w:t>
            </w:r>
          </w:p>
        </w:tc>
      </w:tr>
      <w:tr w:rsidR="00A33E26" w:rsidRPr="00AA2AD8" w14:paraId="3BF9E454" w14:textId="77777777" w:rsidTr="004E3706">
        <w:tc>
          <w:tcPr>
            <w:tcW w:w="1561" w:type="dxa"/>
          </w:tcPr>
          <w:p w14:paraId="5722744D" w14:textId="77777777" w:rsidR="00A33E26" w:rsidRPr="00000D96" w:rsidRDefault="00A33E26" w:rsidP="00E579D0">
            <w:r w:rsidRPr="00000D96">
              <w:t>Avoid</w:t>
            </w:r>
          </w:p>
        </w:tc>
        <w:tc>
          <w:tcPr>
            <w:tcW w:w="3651" w:type="dxa"/>
          </w:tcPr>
          <w:p w14:paraId="5FD4A52F" w14:textId="77777777" w:rsidR="00A33E26" w:rsidRPr="00000D96" w:rsidRDefault="00A33E26" w:rsidP="00E579D0">
            <w:r w:rsidRPr="00000D96">
              <w:t>Avoid unnecessary resource consumption</w:t>
            </w:r>
          </w:p>
        </w:tc>
        <w:tc>
          <w:tcPr>
            <w:tcW w:w="4642" w:type="dxa"/>
          </w:tcPr>
          <w:p w14:paraId="7BD1D589" w14:textId="77777777" w:rsidR="00A33E26" w:rsidRPr="000A5BDC" w:rsidRDefault="00A33E26" w:rsidP="00E579D0">
            <w:r w:rsidRPr="000A5BDC">
              <w:t xml:space="preserve">Avoid the generation of paper waste by encouraging the </w:t>
            </w:r>
            <w:r w:rsidR="0010472A">
              <w:t xml:space="preserve">increased </w:t>
            </w:r>
            <w:r w:rsidRPr="000A5BDC">
              <w:t xml:space="preserve">use of </w:t>
            </w:r>
            <w:r w:rsidR="0010472A">
              <w:t xml:space="preserve">digital mobile technologies to enable access to information in electronic formats and using </w:t>
            </w:r>
            <w:r w:rsidRPr="000A5BDC">
              <w:t>ele</w:t>
            </w:r>
            <w:r w:rsidR="00B72D0D">
              <w:t xml:space="preserve">ctronic copies </w:t>
            </w:r>
            <w:r w:rsidR="0010472A">
              <w:t xml:space="preserve">(not hardcopies) </w:t>
            </w:r>
            <w:r w:rsidR="00B72D0D">
              <w:t>of documentation</w:t>
            </w:r>
            <w:r w:rsidR="0010472A">
              <w:t>.</w:t>
            </w:r>
          </w:p>
        </w:tc>
      </w:tr>
      <w:tr w:rsidR="00A33E26" w:rsidRPr="00AA2AD8" w14:paraId="0341D1E6" w14:textId="77777777" w:rsidTr="004E3706">
        <w:tc>
          <w:tcPr>
            <w:tcW w:w="1561" w:type="dxa"/>
          </w:tcPr>
          <w:p w14:paraId="7CB93238" w14:textId="77777777" w:rsidR="00A33E26" w:rsidRPr="00000D96" w:rsidRDefault="00A33E26" w:rsidP="00E579D0">
            <w:r w:rsidRPr="00000D96">
              <w:t>Reduce</w:t>
            </w:r>
          </w:p>
        </w:tc>
        <w:tc>
          <w:tcPr>
            <w:tcW w:w="3651" w:type="dxa"/>
          </w:tcPr>
          <w:p w14:paraId="67C88806" w14:textId="77777777" w:rsidR="00A33E26" w:rsidRPr="00000D96" w:rsidRDefault="00A33E26" w:rsidP="00E579D0">
            <w:r w:rsidRPr="00000D96">
              <w:t>Reduc</w:t>
            </w:r>
            <w:r w:rsidR="00B72D0D">
              <w:t>e waste generation and disposal</w:t>
            </w:r>
          </w:p>
        </w:tc>
        <w:tc>
          <w:tcPr>
            <w:tcW w:w="4642" w:type="dxa"/>
          </w:tcPr>
          <w:p w14:paraId="13174DC9" w14:textId="77777777" w:rsidR="00A33E26" w:rsidRDefault="00A33E26" w:rsidP="00E579D0">
            <w:r w:rsidRPr="000C009B">
              <w:t>Ensure all printers are set to dou</w:t>
            </w:r>
            <w:r w:rsidR="00B72D0D">
              <w:t>ble-sided printing as a default</w:t>
            </w:r>
            <w:r w:rsidR="0010472A">
              <w:t>.</w:t>
            </w:r>
          </w:p>
          <w:p w14:paraId="000FD850" w14:textId="77777777" w:rsidR="00B72D0D" w:rsidRDefault="00B72D0D" w:rsidP="00E579D0">
            <w:r>
              <w:t xml:space="preserve">Buy in bulk to reduce </w:t>
            </w:r>
            <w:r w:rsidR="0010472A">
              <w:t xml:space="preserve">volume of paper and plastic </w:t>
            </w:r>
            <w:r>
              <w:t>packaging</w:t>
            </w:r>
            <w:r w:rsidR="0010472A">
              <w:t>.</w:t>
            </w:r>
          </w:p>
          <w:p w14:paraId="7AEA22B1" w14:textId="77777777" w:rsidR="0010472A" w:rsidRPr="000C009B" w:rsidRDefault="0010472A" w:rsidP="00E579D0">
            <w:r>
              <w:t>Reduce the requirement (where appropriate) for hardcopy filing of departmental records through use of an electronic document and records management system (EDRMS).</w:t>
            </w:r>
          </w:p>
        </w:tc>
      </w:tr>
      <w:tr w:rsidR="00A33E26" w:rsidRPr="00AA2AD8" w14:paraId="08D88FAB" w14:textId="77777777" w:rsidTr="004E3706">
        <w:tc>
          <w:tcPr>
            <w:tcW w:w="1561" w:type="dxa"/>
          </w:tcPr>
          <w:p w14:paraId="0F1E0D8B" w14:textId="77777777" w:rsidR="00A33E26" w:rsidRPr="00000D96" w:rsidRDefault="00A33E26" w:rsidP="00E579D0">
            <w:r w:rsidRPr="00000D96">
              <w:t>Reuse</w:t>
            </w:r>
          </w:p>
        </w:tc>
        <w:tc>
          <w:tcPr>
            <w:tcW w:w="3651" w:type="dxa"/>
          </w:tcPr>
          <w:p w14:paraId="0EFA4EB0" w14:textId="77777777" w:rsidR="00A33E26" w:rsidRPr="00000D96" w:rsidRDefault="00A33E26" w:rsidP="00E579D0">
            <w:r w:rsidRPr="00000D96">
              <w:t>Reuse waste resources without further m</w:t>
            </w:r>
            <w:r w:rsidR="00B72D0D">
              <w:t>anufacturing</w:t>
            </w:r>
          </w:p>
        </w:tc>
        <w:tc>
          <w:tcPr>
            <w:tcW w:w="4642" w:type="dxa"/>
          </w:tcPr>
          <w:p w14:paraId="33A98177" w14:textId="77777777" w:rsidR="00A33E26" w:rsidRPr="000C009B" w:rsidRDefault="00A33E26" w:rsidP="00E579D0">
            <w:r w:rsidRPr="000C009B">
              <w:t>Review policies on the disposal of obsolete I</w:t>
            </w:r>
            <w:r w:rsidR="0010472A">
              <w:t>C</w:t>
            </w:r>
            <w:r w:rsidRPr="000C009B">
              <w:t>T (or other) equipment with a focus on identi</w:t>
            </w:r>
            <w:r w:rsidR="00B72D0D">
              <w:t>fying alternative uses or users</w:t>
            </w:r>
            <w:r w:rsidR="0010472A">
              <w:t>.</w:t>
            </w:r>
          </w:p>
        </w:tc>
      </w:tr>
      <w:tr w:rsidR="00A33E26" w:rsidRPr="00AA2AD8" w14:paraId="72E528F9" w14:textId="77777777" w:rsidTr="004E3706">
        <w:tc>
          <w:tcPr>
            <w:tcW w:w="1561" w:type="dxa"/>
          </w:tcPr>
          <w:p w14:paraId="770C5A00" w14:textId="77777777" w:rsidR="00A33E26" w:rsidRPr="00000D96" w:rsidRDefault="00A33E26" w:rsidP="00E579D0">
            <w:r w:rsidRPr="00000D96">
              <w:t>Recycle</w:t>
            </w:r>
          </w:p>
        </w:tc>
        <w:tc>
          <w:tcPr>
            <w:tcW w:w="3651" w:type="dxa"/>
          </w:tcPr>
          <w:p w14:paraId="2FE5ABC3" w14:textId="77777777" w:rsidR="00A33E26" w:rsidRPr="00000D96" w:rsidRDefault="00A33E26" w:rsidP="00E579D0">
            <w:r w:rsidRPr="00000D96">
              <w:t>Turning waste resources int</w:t>
            </w:r>
            <w:r w:rsidR="00B72D0D">
              <w:t>o similar or different products</w:t>
            </w:r>
          </w:p>
        </w:tc>
        <w:tc>
          <w:tcPr>
            <w:tcW w:w="4642" w:type="dxa"/>
          </w:tcPr>
          <w:p w14:paraId="18FB11C3" w14:textId="77777777" w:rsidR="00A33E26" w:rsidRPr="000C009B" w:rsidRDefault="00A33E26" w:rsidP="0010472A">
            <w:r w:rsidRPr="000C009B">
              <w:t xml:space="preserve">Increase staff awareness </w:t>
            </w:r>
            <w:proofErr w:type="gramStart"/>
            <w:r w:rsidRPr="000C009B">
              <w:t>in order to</w:t>
            </w:r>
            <w:proofErr w:type="gramEnd"/>
            <w:r w:rsidRPr="000C009B">
              <w:t xml:space="preserve"> maximise recycling and avoid </w:t>
            </w:r>
            <w:r w:rsidR="00B72D0D">
              <w:t>contamination of recycling bins</w:t>
            </w:r>
            <w:r w:rsidR="0010472A">
              <w:t>.</w:t>
            </w:r>
          </w:p>
        </w:tc>
      </w:tr>
      <w:tr w:rsidR="00A33E26" w:rsidRPr="00AA2AD8" w14:paraId="5CC3CED6" w14:textId="77777777" w:rsidTr="004E3706">
        <w:tc>
          <w:tcPr>
            <w:tcW w:w="1561" w:type="dxa"/>
          </w:tcPr>
          <w:p w14:paraId="5C61CF11" w14:textId="77777777" w:rsidR="00A33E26" w:rsidRPr="000C009B" w:rsidRDefault="00A33E26" w:rsidP="00E579D0">
            <w:r w:rsidRPr="00000D96">
              <w:t>Disposal</w:t>
            </w:r>
          </w:p>
        </w:tc>
        <w:tc>
          <w:tcPr>
            <w:tcW w:w="3647" w:type="dxa"/>
          </w:tcPr>
          <w:p w14:paraId="2F51ADB2" w14:textId="77777777" w:rsidR="00A33E26" w:rsidRPr="000C009B" w:rsidRDefault="00A33E26" w:rsidP="00E579D0">
            <w:r w:rsidRPr="00000D96">
              <w:t>Dispose of waste only if there is no viable alternative</w:t>
            </w:r>
          </w:p>
        </w:tc>
        <w:tc>
          <w:tcPr>
            <w:tcW w:w="4646" w:type="dxa"/>
          </w:tcPr>
          <w:p w14:paraId="6B815C6E" w14:textId="77777777" w:rsidR="00A33E26" w:rsidRPr="000C009B" w:rsidRDefault="00B72D0D" w:rsidP="00B72D0D">
            <w:r>
              <w:t>E</w:t>
            </w:r>
            <w:r w:rsidR="00A33E26" w:rsidRPr="008A13DE">
              <w:t xml:space="preserve">nsure that our waste will only be disposed of at landfill facilities </w:t>
            </w:r>
            <w:r w:rsidR="00A33E26" w:rsidRPr="000C009B">
              <w:t>that are operated in accordance with prescribed legislation</w:t>
            </w:r>
          </w:p>
        </w:tc>
      </w:tr>
    </w:tbl>
    <w:p w14:paraId="3E6DE8AD" w14:textId="77777777" w:rsidR="00A33E26" w:rsidRPr="00000D96" w:rsidRDefault="00FA2DBB" w:rsidP="00717B35">
      <w:pPr>
        <w:pStyle w:val="Heading1"/>
      </w:pPr>
      <w:bookmarkStart w:id="3" w:name="_Toc422219677"/>
      <w:bookmarkStart w:id="4" w:name="_Toc422470306"/>
      <w:r>
        <w:br w:type="page"/>
      </w:r>
      <w:r w:rsidR="00A33E26" w:rsidRPr="00000D96">
        <w:lastRenderedPageBreak/>
        <w:t>Resource management principles</w:t>
      </w:r>
      <w:bookmarkEnd w:id="3"/>
      <w:bookmarkEnd w:id="4"/>
    </w:p>
    <w:p w14:paraId="198419C7" w14:textId="77777777" w:rsidR="00A33E26" w:rsidRDefault="00A33E26" w:rsidP="00A33E26">
      <w:r w:rsidRPr="00D05F03">
        <w:t xml:space="preserve">The following principles will guide the </w:t>
      </w:r>
      <w:r>
        <w:t>decisions we make in the management of our waste.</w:t>
      </w:r>
    </w:p>
    <w:tbl>
      <w:tblPr>
        <w:tblStyle w:val="TableGrid"/>
        <w:tblW w:w="0" w:type="auto"/>
        <w:tblLook w:val="04A0" w:firstRow="1" w:lastRow="0" w:firstColumn="1" w:lastColumn="0" w:noHBand="0" w:noVBand="1"/>
      </w:tblPr>
      <w:tblGrid>
        <w:gridCol w:w="1644"/>
        <w:gridCol w:w="3402"/>
        <w:gridCol w:w="4582"/>
      </w:tblGrid>
      <w:tr w:rsidR="00A33E26" w:rsidRPr="00AA2AD8" w14:paraId="1A0C7EDF" w14:textId="77777777" w:rsidTr="004E3706">
        <w:trPr>
          <w:cnfStyle w:val="100000000000" w:firstRow="1" w:lastRow="0" w:firstColumn="0" w:lastColumn="0" w:oddVBand="0" w:evenVBand="0" w:oddHBand="0" w:evenHBand="0" w:firstRowFirstColumn="0" w:firstRowLastColumn="0" w:lastRowFirstColumn="0" w:lastRowLastColumn="0"/>
        </w:trPr>
        <w:tc>
          <w:tcPr>
            <w:tcW w:w="1668" w:type="dxa"/>
          </w:tcPr>
          <w:p w14:paraId="7BDDB477" w14:textId="77777777" w:rsidR="00A33E26" w:rsidRPr="00E579D0" w:rsidRDefault="00A33E26" w:rsidP="00E579D0">
            <w:pPr>
              <w:rPr>
                <w:b w:val="0"/>
              </w:rPr>
            </w:pPr>
            <w:r w:rsidRPr="00E579D0">
              <w:t>Principle</w:t>
            </w:r>
          </w:p>
        </w:tc>
        <w:tc>
          <w:tcPr>
            <w:tcW w:w="3543" w:type="dxa"/>
          </w:tcPr>
          <w:p w14:paraId="03613CE2" w14:textId="77777777" w:rsidR="00A33E26" w:rsidRPr="00E579D0" w:rsidRDefault="00A33E26" w:rsidP="00E579D0">
            <w:pPr>
              <w:rPr>
                <w:b w:val="0"/>
              </w:rPr>
            </w:pPr>
            <w:r w:rsidRPr="00E579D0">
              <w:t>Definition</w:t>
            </w:r>
          </w:p>
        </w:tc>
        <w:tc>
          <w:tcPr>
            <w:tcW w:w="4820" w:type="dxa"/>
          </w:tcPr>
          <w:p w14:paraId="4469631F" w14:textId="77777777" w:rsidR="00A33E26" w:rsidRPr="00E579D0" w:rsidRDefault="00A33E26" w:rsidP="00E579D0">
            <w:pPr>
              <w:rPr>
                <w:b w:val="0"/>
              </w:rPr>
            </w:pPr>
            <w:r w:rsidRPr="00E579D0">
              <w:t>Examples of activities that could be included in action plans</w:t>
            </w:r>
          </w:p>
        </w:tc>
      </w:tr>
      <w:tr w:rsidR="00A33E26" w:rsidRPr="003510FD" w14:paraId="2FCD5DD8" w14:textId="77777777" w:rsidTr="004E3706">
        <w:tc>
          <w:tcPr>
            <w:tcW w:w="1668" w:type="dxa"/>
          </w:tcPr>
          <w:p w14:paraId="6C6BE5FC" w14:textId="77777777" w:rsidR="00A33E26" w:rsidRPr="000C009B" w:rsidRDefault="00A33E26" w:rsidP="00E579D0">
            <w:r w:rsidRPr="000C009B">
              <w:t>The polluter pays principle</w:t>
            </w:r>
          </w:p>
        </w:tc>
        <w:tc>
          <w:tcPr>
            <w:tcW w:w="3543" w:type="dxa"/>
          </w:tcPr>
          <w:p w14:paraId="0262DE80" w14:textId="77777777" w:rsidR="00A33E26" w:rsidRPr="000C009B" w:rsidRDefault="00A33E26" w:rsidP="00E579D0">
            <w:r w:rsidRPr="000C009B">
              <w:t>All costs associated with the management of waste should be borne by the persons who generated the waste. The costs associated with the management of waste may include the costs of minimising the amount of waste generated</w:t>
            </w:r>
            <w:r>
              <w:t>,</w:t>
            </w:r>
            <w:r w:rsidRPr="000C009B">
              <w:t xml:space="preserve"> containing, </w:t>
            </w:r>
            <w:proofErr w:type="gramStart"/>
            <w:r w:rsidRPr="000C009B">
              <w:t>treating</w:t>
            </w:r>
            <w:proofErr w:type="gramEnd"/>
            <w:r w:rsidRPr="000C009B">
              <w:t xml:space="preserve"> and disposing of waste</w:t>
            </w:r>
            <w:r>
              <w:t>,</w:t>
            </w:r>
            <w:r w:rsidRPr="000C009B">
              <w:t xml:space="preserve"> and rectifying environmental harm caused by waste.</w:t>
            </w:r>
          </w:p>
        </w:tc>
        <w:tc>
          <w:tcPr>
            <w:tcW w:w="4820" w:type="dxa"/>
          </w:tcPr>
          <w:p w14:paraId="25FE81FC" w14:textId="77777777" w:rsidR="00A33E26" w:rsidRPr="000C009B" w:rsidRDefault="00A33E26" w:rsidP="00E579D0">
            <w:r w:rsidRPr="000C009B">
              <w:t xml:space="preserve">Educating staff on the full implications of inappropriate waste activities – </w:t>
            </w:r>
            <w:proofErr w:type="gramStart"/>
            <w:r w:rsidRPr="000C009B">
              <w:t>e.g.</w:t>
            </w:r>
            <w:proofErr w:type="gramEnd"/>
            <w:r w:rsidRPr="000C009B">
              <w:t xml:space="preserve"> once a co-mingled recycling bin is contaminated, the contents of the whole bin will go to landfill. This has an environmental cost as well as an added financial cost to the organisation.</w:t>
            </w:r>
          </w:p>
        </w:tc>
      </w:tr>
      <w:tr w:rsidR="00A33E26" w:rsidRPr="003510FD" w14:paraId="77B81379" w14:textId="77777777" w:rsidTr="004E3706">
        <w:tc>
          <w:tcPr>
            <w:tcW w:w="1668" w:type="dxa"/>
          </w:tcPr>
          <w:p w14:paraId="7495E1E9" w14:textId="77777777" w:rsidR="00A33E26" w:rsidRPr="000C009B" w:rsidRDefault="00A33E26" w:rsidP="00E579D0">
            <w:r w:rsidRPr="000C009B">
              <w:t>The proximity principle</w:t>
            </w:r>
          </w:p>
        </w:tc>
        <w:tc>
          <w:tcPr>
            <w:tcW w:w="3543" w:type="dxa"/>
          </w:tcPr>
          <w:p w14:paraId="35089B8F" w14:textId="77777777" w:rsidR="00A33E26" w:rsidRPr="000C009B" w:rsidRDefault="00A33E26" w:rsidP="00E579D0">
            <w:r w:rsidRPr="000C009B">
              <w:t>Waste and recovered resources should be managed as close to the source of generation as possible</w:t>
            </w:r>
            <w:r>
              <w:t>.</w:t>
            </w:r>
          </w:p>
        </w:tc>
        <w:tc>
          <w:tcPr>
            <w:tcW w:w="4820" w:type="dxa"/>
          </w:tcPr>
          <w:p w14:paraId="264496CA" w14:textId="77777777" w:rsidR="00A33E26" w:rsidRPr="000C009B" w:rsidRDefault="00A33E26" w:rsidP="00E579D0">
            <w:r w:rsidRPr="000C009B">
              <w:t>Reviewing waste management arrangements to ensure that we use local service providers where possible.</w:t>
            </w:r>
          </w:p>
          <w:p w14:paraId="3059950E" w14:textId="77777777" w:rsidR="00A33E26" w:rsidRPr="000C009B" w:rsidRDefault="00A33E26" w:rsidP="00E579D0">
            <w:r w:rsidRPr="000C009B">
              <w:t>(Note: This will be particularly relevant to the management of waste in regional and remote locations.)</w:t>
            </w:r>
          </w:p>
        </w:tc>
      </w:tr>
      <w:tr w:rsidR="00A33E26" w:rsidRPr="003510FD" w14:paraId="71FEC1D7" w14:textId="77777777" w:rsidTr="004E3706">
        <w:tc>
          <w:tcPr>
            <w:tcW w:w="1668" w:type="dxa"/>
          </w:tcPr>
          <w:p w14:paraId="6BCFFD8B" w14:textId="77777777" w:rsidR="00A33E26" w:rsidRPr="000C009B" w:rsidRDefault="00A33E26" w:rsidP="00E579D0">
            <w:r w:rsidRPr="000C009B">
              <w:t>The product stewardship principle</w:t>
            </w:r>
          </w:p>
        </w:tc>
        <w:tc>
          <w:tcPr>
            <w:tcW w:w="3543" w:type="dxa"/>
          </w:tcPr>
          <w:p w14:paraId="253EAF9D" w14:textId="77777777" w:rsidR="00A33E26" w:rsidRPr="000C009B" w:rsidRDefault="00A33E26" w:rsidP="00E579D0">
            <w:r w:rsidRPr="000C009B">
              <w:t xml:space="preserve">There is a shared responsibility between all persons who are involved in the life cycle of a product for managing the environmental, </w:t>
            </w:r>
            <w:proofErr w:type="gramStart"/>
            <w:r w:rsidRPr="000C009B">
              <w:t>social</w:t>
            </w:r>
            <w:proofErr w:type="gramEnd"/>
            <w:r w:rsidRPr="000C009B">
              <w:t xml:space="preserve"> and economic impact of the product</w:t>
            </w:r>
            <w:r>
              <w:t>.</w:t>
            </w:r>
          </w:p>
        </w:tc>
        <w:tc>
          <w:tcPr>
            <w:tcW w:w="4820" w:type="dxa"/>
          </w:tcPr>
          <w:p w14:paraId="70E3E616" w14:textId="77777777" w:rsidR="00A33E26" w:rsidRPr="000C009B" w:rsidRDefault="00A33E26" w:rsidP="00E579D0">
            <w:r w:rsidRPr="000C009B">
              <w:t>Reviewing procurement procedures.</w:t>
            </w:r>
          </w:p>
        </w:tc>
      </w:tr>
    </w:tbl>
    <w:p w14:paraId="555F4C04" w14:textId="77777777" w:rsidR="00A33E26" w:rsidRPr="00000D96" w:rsidRDefault="00A33E26" w:rsidP="00717B35">
      <w:pPr>
        <w:pStyle w:val="Heading1"/>
      </w:pPr>
      <w:bookmarkStart w:id="5" w:name="_Toc422219678"/>
      <w:bookmarkStart w:id="6" w:name="_Toc422470307"/>
      <w:r w:rsidRPr="00000D96">
        <w:t xml:space="preserve">Continuous </w:t>
      </w:r>
      <w:r>
        <w:t>i</w:t>
      </w:r>
      <w:r w:rsidRPr="00000D96">
        <w:t>mprovement</w:t>
      </w:r>
      <w:bookmarkEnd w:id="5"/>
      <w:bookmarkEnd w:id="6"/>
    </w:p>
    <w:p w14:paraId="43F4197C" w14:textId="77777777" w:rsidR="009C7305" w:rsidRDefault="00C256E2" w:rsidP="007D2A5C">
      <w:r>
        <w:t xml:space="preserve">The continuous improvement steps identified below </w:t>
      </w:r>
      <w:r w:rsidR="00D37FE5">
        <w:t>reflects</w:t>
      </w:r>
      <w:r>
        <w:t xml:space="preserve"> </w:t>
      </w:r>
      <w:r w:rsidR="00537A43">
        <w:t xml:space="preserve">the department’s </w:t>
      </w:r>
      <w:r w:rsidR="009C7305">
        <w:t xml:space="preserve">strategic </w:t>
      </w:r>
      <w:r w:rsidR="00713D48">
        <w:t xml:space="preserve">approach to </w:t>
      </w:r>
      <w:r w:rsidR="00D37FE5">
        <w:t>improving how it manages its waste</w:t>
      </w:r>
      <w:r w:rsidR="00713D48">
        <w:t>.</w:t>
      </w:r>
      <w:r>
        <w:t xml:space="preserve"> </w:t>
      </w:r>
      <w:r w:rsidR="006A7253">
        <w:t xml:space="preserve"> </w:t>
      </w:r>
      <w:r w:rsidR="009C7305">
        <w:t>D</w:t>
      </w:r>
      <w:r w:rsidR="00537A43">
        <w:t>S</w:t>
      </w:r>
      <w:r w:rsidR="009C7305">
        <w:t>D</w:t>
      </w:r>
      <w:r w:rsidR="00DE6DB2">
        <w:t>S</w:t>
      </w:r>
      <w:r w:rsidR="00537A43">
        <w:t>ATSIP</w:t>
      </w:r>
      <w:r w:rsidR="009C7305">
        <w:t xml:space="preserve"> will </w:t>
      </w:r>
      <w:r w:rsidR="00D864BB">
        <w:t>encourage</w:t>
      </w:r>
      <w:r w:rsidR="009C7305">
        <w:t xml:space="preserve"> staff </w:t>
      </w:r>
      <w:r w:rsidR="00D864BB">
        <w:t>to understand and embrace</w:t>
      </w:r>
      <w:r w:rsidR="009C7305">
        <w:t xml:space="preserve"> the financial and environmental benefits of applying good waste reduction and recycling practices. </w:t>
      </w:r>
    </w:p>
    <w:p w14:paraId="06827055" w14:textId="77777777" w:rsidR="00E60A07" w:rsidRDefault="00537A43" w:rsidP="007D2A5C">
      <w:r>
        <w:t>S</w:t>
      </w:r>
      <w:r w:rsidR="009C7305">
        <w:t xml:space="preserve">taff </w:t>
      </w:r>
      <w:r>
        <w:t xml:space="preserve">are actively encouraged </w:t>
      </w:r>
      <w:r w:rsidR="009C7305">
        <w:t xml:space="preserve">to </w:t>
      </w:r>
      <w:r>
        <w:t>foster</w:t>
      </w:r>
      <w:r w:rsidR="009C7305">
        <w:t xml:space="preserve"> best practice in waste management and to contribute ideas</w:t>
      </w:r>
      <w:r w:rsidR="00D864BB">
        <w:t xml:space="preserve"> and</w:t>
      </w:r>
      <w:r w:rsidR="009C7305">
        <w:t xml:space="preserve"> innovative approaches so that we continu</w:t>
      </w:r>
      <w:r>
        <w:t>e to</w:t>
      </w:r>
      <w:r w:rsidR="009C7305">
        <w:t xml:space="preserve"> improve on our achievements</w:t>
      </w:r>
      <w:r>
        <w:t xml:space="preserve"> to date</w:t>
      </w:r>
      <w:r w:rsidR="009C7305">
        <w:t>.</w:t>
      </w:r>
    </w:p>
    <w:p w14:paraId="551C2EE4" w14:textId="0D8A0888" w:rsidR="00A0600A" w:rsidRDefault="00E67038" w:rsidP="00FA2DBB">
      <w:pPr>
        <w:jc w:val="center"/>
      </w:pPr>
      <w:r>
        <w:rPr>
          <w:noProof/>
          <w:color w:val="0000FF"/>
        </w:rPr>
        <w:lastRenderedPageBreak/>
        <w:drawing>
          <wp:inline distT="0" distB="0" distL="0" distR="0" wp14:anchorId="71D0935F" wp14:editId="4565FEB8">
            <wp:extent cx="2837678" cy="3014687"/>
            <wp:effectExtent l="0" t="0" r="1270" b="0"/>
            <wp:docPr id="3" name="irc_mi" descr="continuous improvement steps: 1. assess, 2. develop, 3. coach, 4. monitor">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rc_mi" descr="continuous improvement steps: 1. assess, 2. develop, 3. coach, 4. monitor">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9646" cy="3069897"/>
                    </a:xfrm>
                    <a:prstGeom prst="rect">
                      <a:avLst/>
                    </a:prstGeom>
                    <a:noFill/>
                    <a:ln>
                      <a:noFill/>
                    </a:ln>
                  </pic:spPr>
                </pic:pic>
              </a:graphicData>
            </a:graphic>
          </wp:inline>
        </w:drawing>
      </w:r>
    </w:p>
    <w:p w14:paraId="353FBBA4" w14:textId="77777777" w:rsidR="00E60A07" w:rsidRPr="001900F8" w:rsidRDefault="00E60A07" w:rsidP="00216219">
      <w:pPr>
        <w:pStyle w:val="Heading1"/>
        <w:numPr>
          <w:ilvl w:val="0"/>
          <w:numId w:val="33"/>
        </w:numPr>
      </w:pPr>
      <w:r w:rsidRPr="001900F8">
        <w:t xml:space="preserve">Long-term </w:t>
      </w:r>
      <w:r w:rsidRPr="00717B35">
        <w:t>objectives</w:t>
      </w:r>
    </w:p>
    <w:p w14:paraId="690E621C" w14:textId="77777777" w:rsidR="00773276" w:rsidRDefault="00D85961" w:rsidP="00216219">
      <w:pPr>
        <w:pStyle w:val="h2text"/>
        <w:ind w:left="0"/>
      </w:pPr>
      <w:r w:rsidRPr="001900F8">
        <w:t xml:space="preserve">Waste—Everyone’s responsibility: Queensland Waste Avoidance and Resource Productivity Strategy (2014–2024) sets a range of targets </w:t>
      </w:r>
      <w:r w:rsidR="00773276">
        <w:t xml:space="preserve">to be achieved by 2024.  </w:t>
      </w:r>
    </w:p>
    <w:p w14:paraId="67D6BCB6" w14:textId="77777777" w:rsidR="00537A43" w:rsidRDefault="009905FE" w:rsidP="00216219">
      <w:pPr>
        <w:pStyle w:val="h2text"/>
        <w:ind w:left="0"/>
      </w:pPr>
      <w:r>
        <w:t>B</w:t>
      </w:r>
      <w:r w:rsidRPr="001900F8">
        <w:t xml:space="preserve">y adopting </w:t>
      </w:r>
      <w:r>
        <w:t xml:space="preserve">best practice </w:t>
      </w:r>
      <w:r w:rsidRPr="001900F8">
        <w:t xml:space="preserve">waste management and reduction practices </w:t>
      </w:r>
      <w:r>
        <w:t xml:space="preserve">over the life of this plan and </w:t>
      </w:r>
      <w:r w:rsidR="009C7305">
        <w:t>into the future</w:t>
      </w:r>
      <w:r>
        <w:t xml:space="preserve">, </w:t>
      </w:r>
      <w:r w:rsidR="00866794">
        <w:t xml:space="preserve">and in accordance with targets set in the Strategy, </w:t>
      </w:r>
      <w:r w:rsidR="00537A43">
        <w:t xml:space="preserve">the department’s </w:t>
      </w:r>
      <w:r>
        <w:t>objective</w:t>
      </w:r>
      <w:r w:rsidR="00773276" w:rsidRPr="001900F8">
        <w:t xml:space="preserve"> </w:t>
      </w:r>
      <w:r>
        <w:t xml:space="preserve">is </w:t>
      </w:r>
      <w:r w:rsidR="00773276" w:rsidRPr="001900F8">
        <w:t xml:space="preserve">to </w:t>
      </w:r>
      <w:r w:rsidRPr="001900F8">
        <w:t xml:space="preserve">maximise its contribution to achieving </w:t>
      </w:r>
      <w:r>
        <w:t>s</w:t>
      </w:r>
      <w:r w:rsidRPr="001900F8">
        <w:t>tate targets, within the context of the wider public interest</w:t>
      </w:r>
      <w:r w:rsidR="00773276">
        <w:t>.</w:t>
      </w:r>
      <w:r w:rsidR="003F1F27">
        <w:t xml:space="preserve"> </w:t>
      </w:r>
    </w:p>
    <w:p w14:paraId="34128B94" w14:textId="77777777" w:rsidR="00D85961" w:rsidRDefault="003F1F27" w:rsidP="00216219">
      <w:pPr>
        <w:pStyle w:val="h2text"/>
        <w:ind w:left="0"/>
      </w:pPr>
      <w:r>
        <w:t>T</w:t>
      </w:r>
      <w:r w:rsidR="00773276">
        <w:t>hrough</w:t>
      </w:r>
      <w:r w:rsidR="00537A43">
        <w:t xml:space="preserve"> the</w:t>
      </w:r>
      <w:r w:rsidR="00773276">
        <w:t xml:space="preserve"> implementation and application of this plan, </w:t>
      </w:r>
      <w:r>
        <w:t>D</w:t>
      </w:r>
      <w:r w:rsidR="00537A43">
        <w:t>S</w:t>
      </w:r>
      <w:r>
        <w:t>D</w:t>
      </w:r>
      <w:r w:rsidR="00DE6DB2">
        <w:t>S</w:t>
      </w:r>
      <w:r w:rsidR="00537A43">
        <w:t>ATSIP</w:t>
      </w:r>
      <w:r>
        <w:t xml:space="preserve"> </w:t>
      </w:r>
      <w:r w:rsidR="00D85961" w:rsidRPr="001900F8">
        <w:t xml:space="preserve">will contribute to achieving a five </w:t>
      </w:r>
      <w:r w:rsidR="00D95BE9" w:rsidRPr="001900F8">
        <w:t xml:space="preserve">per cent </w:t>
      </w:r>
      <w:r w:rsidR="00DE6DB2">
        <w:t>p</w:t>
      </w:r>
      <w:r w:rsidR="00792A41">
        <w:t>.</w:t>
      </w:r>
      <w:r w:rsidR="00DE6DB2">
        <w:t>a</w:t>
      </w:r>
      <w:r w:rsidR="00792A41">
        <w:t>.</w:t>
      </w:r>
      <w:r w:rsidR="00DE6DB2">
        <w:t xml:space="preserve"> </w:t>
      </w:r>
      <w:r w:rsidR="00D95BE9" w:rsidRPr="001900F8">
        <w:t>reduction (from 2012-20</w:t>
      </w:r>
      <w:r w:rsidR="00D85961" w:rsidRPr="001900F8">
        <w:t>13 levels</w:t>
      </w:r>
      <w:r w:rsidR="00DE6DB2">
        <w:t>)</w:t>
      </w:r>
      <w:r w:rsidR="00A66615">
        <w:t xml:space="preserve"> as identified by the </w:t>
      </w:r>
      <w:r w:rsidR="00DE6DB2">
        <w:t xml:space="preserve">former </w:t>
      </w:r>
      <w:r w:rsidR="00A66615">
        <w:t>Department of Environment and Heritage Protection</w:t>
      </w:r>
      <w:r w:rsidR="00D85961" w:rsidRPr="001900F8">
        <w:t xml:space="preserve"> in the production of general waste</w:t>
      </w:r>
      <w:r w:rsidR="008047AA" w:rsidRPr="001900F8">
        <w:t>.</w:t>
      </w:r>
    </w:p>
    <w:p w14:paraId="4681711A" w14:textId="77777777" w:rsidR="003F1F27" w:rsidRDefault="00D33CE0" w:rsidP="00216219">
      <w:pPr>
        <w:pStyle w:val="h2text"/>
        <w:ind w:left="0"/>
      </w:pPr>
      <w:r w:rsidRPr="001900F8">
        <w:t>In addition, t</w:t>
      </w:r>
      <w:r w:rsidR="00D85961" w:rsidRPr="001900F8">
        <w:t xml:space="preserve">he </w:t>
      </w:r>
      <w:r w:rsidR="00866794">
        <w:t>S</w:t>
      </w:r>
      <w:r w:rsidR="00D85961" w:rsidRPr="001900F8">
        <w:t xml:space="preserve">trategy states that the Queensland Government will work with industry and the community to identify problem or priority wastes and determine the most appropriate management option for each waste stream. Action plans developed under the </w:t>
      </w:r>
      <w:r w:rsidR="0066314E">
        <w:t>S</w:t>
      </w:r>
      <w:r w:rsidR="00D85961" w:rsidRPr="001900F8">
        <w:t xml:space="preserve">trategy will include methods for the improved management of Queensland’s priority wastes. </w:t>
      </w:r>
    </w:p>
    <w:p w14:paraId="6EDCBF18" w14:textId="77777777" w:rsidR="00D85961" w:rsidRPr="001900F8" w:rsidRDefault="00773276" w:rsidP="00216219">
      <w:pPr>
        <w:pStyle w:val="h2text"/>
        <w:ind w:left="0"/>
      </w:pPr>
      <w:r>
        <w:t xml:space="preserve">For its part, </w:t>
      </w:r>
      <w:r w:rsidR="00D33CE0" w:rsidRPr="001900F8">
        <w:t>D</w:t>
      </w:r>
      <w:r w:rsidR="00537A43">
        <w:t>S</w:t>
      </w:r>
      <w:r w:rsidR="00D33CE0" w:rsidRPr="001900F8">
        <w:t>D</w:t>
      </w:r>
      <w:r w:rsidR="00DE6DB2">
        <w:t>S</w:t>
      </w:r>
      <w:r w:rsidR="00537A43">
        <w:t>ATSIP</w:t>
      </w:r>
      <w:r w:rsidR="00D85961" w:rsidRPr="001900F8">
        <w:t xml:space="preserve"> will identify</w:t>
      </w:r>
      <w:r w:rsidR="001900F8">
        <w:t xml:space="preserve"> </w:t>
      </w:r>
      <w:r w:rsidR="00D85961" w:rsidRPr="001900F8">
        <w:t xml:space="preserve">and manage </w:t>
      </w:r>
      <w:r w:rsidR="00D864BB">
        <w:t>waste</w:t>
      </w:r>
      <w:r w:rsidR="00D33CE0" w:rsidRPr="001900F8">
        <w:t xml:space="preserve"> </w:t>
      </w:r>
      <w:r w:rsidR="00D85961" w:rsidRPr="001900F8">
        <w:t xml:space="preserve">in accordance with </w:t>
      </w:r>
      <w:r w:rsidR="004D01A7" w:rsidRPr="001900F8">
        <w:t xml:space="preserve">future </w:t>
      </w:r>
      <w:r w:rsidR="00D85961" w:rsidRPr="001900F8">
        <w:t>state-wide action plans.</w:t>
      </w:r>
    </w:p>
    <w:p w14:paraId="259BF4F4" w14:textId="77777777" w:rsidR="00E60A07" w:rsidRDefault="00E60A07" w:rsidP="00216219">
      <w:pPr>
        <w:pStyle w:val="Heading1"/>
        <w:numPr>
          <w:ilvl w:val="0"/>
          <w:numId w:val="33"/>
        </w:numPr>
      </w:pPr>
      <w:r>
        <w:t>Activities planned for the period of this report</w:t>
      </w:r>
    </w:p>
    <w:p w14:paraId="6B110A95" w14:textId="77777777" w:rsidR="00A33E26" w:rsidRDefault="00576D35" w:rsidP="00216219">
      <w:pPr>
        <w:pStyle w:val="h2text"/>
        <w:ind w:left="0"/>
      </w:pPr>
      <w:r>
        <w:t>An important objective of</w:t>
      </w:r>
      <w:r w:rsidR="00A33E26" w:rsidRPr="00C70104">
        <w:t xml:space="preserve"> the </w:t>
      </w:r>
      <w:r w:rsidR="006B6C13">
        <w:t>2022-2025</w:t>
      </w:r>
      <w:r w:rsidR="00A33E26" w:rsidRPr="00C70104">
        <w:t xml:space="preserve"> </w:t>
      </w:r>
      <w:r w:rsidR="00DE6DB2">
        <w:t xml:space="preserve">waste </w:t>
      </w:r>
      <w:r w:rsidR="008047AA">
        <w:t>p</w:t>
      </w:r>
      <w:r w:rsidR="00A33E26" w:rsidRPr="00C70104">
        <w:t xml:space="preserve">lan </w:t>
      </w:r>
      <w:r w:rsidR="008047AA">
        <w:t>is</w:t>
      </w:r>
      <w:r w:rsidR="00A33E26" w:rsidRPr="00C70104">
        <w:t xml:space="preserve"> to maximise </w:t>
      </w:r>
      <w:r w:rsidR="006B4779">
        <w:t xml:space="preserve">the department’s </w:t>
      </w:r>
      <w:r w:rsidR="00A33E26" w:rsidRPr="00C70104">
        <w:t>contribution to achieving the state</w:t>
      </w:r>
      <w:r w:rsidR="00A33E26">
        <w:t xml:space="preserve">-wide </w:t>
      </w:r>
      <w:r w:rsidR="008047AA">
        <w:t>s</w:t>
      </w:r>
      <w:r w:rsidR="00A33E26">
        <w:t>trategy’s</w:t>
      </w:r>
      <w:r w:rsidR="00A33E26" w:rsidRPr="00C70104">
        <w:t xml:space="preserve"> waste reduction and management targets.</w:t>
      </w:r>
      <w:r w:rsidR="00A33E26">
        <w:t xml:space="preserve"> </w:t>
      </w:r>
      <w:r w:rsidR="00A7148C">
        <w:t>In doing this, w</w:t>
      </w:r>
      <w:r w:rsidR="008047AA">
        <w:t>e</w:t>
      </w:r>
      <w:r w:rsidR="00A33E26" w:rsidRPr="00C70104">
        <w:t xml:space="preserve"> will </w:t>
      </w:r>
      <w:r w:rsidR="002D300F">
        <w:t xml:space="preserve">strive toward </w:t>
      </w:r>
      <w:r w:rsidR="00A33E26" w:rsidRPr="00C70104">
        <w:t>best practice waste management and reduction pr</w:t>
      </w:r>
      <w:r w:rsidR="008047AA">
        <w:t>actices</w:t>
      </w:r>
      <w:r w:rsidR="00A33E26" w:rsidRPr="00C70104">
        <w:t xml:space="preserve"> most relevant to </w:t>
      </w:r>
      <w:r w:rsidR="008047AA">
        <w:t>D</w:t>
      </w:r>
      <w:r w:rsidR="003F4975">
        <w:t>S</w:t>
      </w:r>
      <w:r w:rsidR="008047AA">
        <w:t>D</w:t>
      </w:r>
      <w:r w:rsidR="00FC7424">
        <w:t>S</w:t>
      </w:r>
      <w:r w:rsidR="003F4975">
        <w:t>ATSIP</w:t>
      </w:r>
      <w:r w:rsidR="00A33E26" w:rsidRPr="00C70104">
        <w:t>’s waste profile and operating environment.</w:t>
      </w:r>
    </w:p>
    <w:p w14:paraId="07CFDD16" w14:textId="77777777" w:rsidR="006851BC" w:rsidRPr="00684BF1" w:rsidRDefault="006851BC" w:rsidP="00216219">
      <w:pPr>
        <w:pStyle w:val="h2text"/>
        <w:ind w:left="0"/>
      </w:pPr>
      <w:r w:rsidRPr="00684BF1">
        <w:t xml:space="preserve">While this plan outlines </w:t>
      </w:r>
      <w:r>
        <w:t xml:space="preserve">the department’s strategic approach to </w:t>
      </w:r>
      <w:r w:rsidRPr="00684BF1">
        <w:t>waste management</w:t>
      </w:r>
      <w:r>
        <w:t xml:space="preserve">, and identifies initiatives, </w:t>
      </w:r>
      <w:proofErr w:type="gramStart"/>
      <w:r>
        <w:t>practices</w:t>
      </w:r>
      <w:proofErr w:type="gramEnd"/>
      <w:r>
        <w:t xml:space="preserve"> and activities, which when implemented will guide departmental staff</w:t>
      </w:r>
      <w:r w:rsidRPr="00684BF1">
        <w:t xml:space="preserve">, it will be the responsibility of employees and management to action initiatives at a local level and develop tailored responses in consideration </w:t>
      </w:r>
      <w:r>
        <w:t>of ‘local’ issues.</w:t>
      </w:r>
    </w:p>
    <w:p w14:paraId="4C613848" w14:textId="77777777" w:rsidR="00576D35" w:rsidRDefault="00795D09" w:rsidP="00216219">
      <w:pPr>
        <w:pStyle w:val="h2text"/>
        <w:ind w:left="0"/>
      </w:pPr>
      <w:r>
        <w:t>The activities that the department will undertake during</w:t>
      </w:r>
      <w:r w:rsidR="00A33E26" w:rsidRPr="00795D09">
        <w:t xml:space="preserve"> </w:t>
      </w:r>
      <w:r>
        <w:t xml:space="preserve">the </w:t>
      </w:r>
      <w:proofErr w:type="gramStart"/>
      <w:r>
        <w:t>time period</w:t>
      </w:r>
      <w:proofErr w:type="gramEnd"/>
      <w:r>
        <w:t xml:space="preserve"> of this p</w:t>
      </w:r>
      <w:r w:rsidR="00A33E26" w:rsidRPr="00795D09">
        <w:t xml:space="preserve">lan </w:t>
      </w:r>
      <w:r>
        <w:t>are as follows.</w:t>
      </w:r>
    </w:p>
    <w:p w14:paraId="48B91133" w14:textId="77777777" w:rsidR="006851BC" w:rsidRDefault="006851BC" w:rsidP="00216219">
      <w:pPr>
        <w:pStyle w:val="Heading1"/>
        <w:numPr>
          <w:ilvl w:val="0"/>
          <w:numId w:val="33"/>
        </w:numPr>
      </w:pPr>
      <w:bookmarkStart w:id="7" w:name="_Toc286648350"/>
      <w:r>
        <w:t>Policies and procedures</w:t>
      </w:r>
    </w:p>
    <w:p w14:paraId="7ED5B2B5" w14:textId="77777777" w:rsidR="006851BC" w:rsidRPr="006851BC" w:rsidRDefault="00FC7424" w:rsidP="00216219">
      <w:pPr>
        <w:pStyle w:val="h2text"/>
        <w:ind w:left="0"/>
      </w:pPr>
      <w:r>
        <w:t>Property Services</w:t>
      </w:r>
      <w:r w:rsidR="006851BC">
        <w:t xml:space="preserve"> will engage with other business areas of the department to ensure that departmental operating policies and procedures take account of requirements of related Queensland Government waste management legislation, </w:t>
      </w:r>
      <w:proofErr w:type="gramStart"/>
      <w:r w:rsidR="006851BC" w:rsidRPr="00216219">
        <w:t>strategies</w:t>
      </w:r>
      <w:proofErr w:type="gramEnd"/>
      <w:r w:rsidR="006851BC">
        <w:t xml:space="preserve"> and plans.</w:t>
      </w:r>
    </w:p>
    <w:p w14:paraId="6735BA25" w14:textId="616C443C" w:rsidR="002D300F" w:rsidRPr="005048CE" w:rsidRDefault="005048CE" w:rsidP="00216219">
      <w:pPr>
        <w:pStyle w:val="Heading1"/>
        <w:numPr>
          <w:ilvl w:val="0"/>
          <w:numId w:val="33"/>
        </w:numPr>
      </w:pPr>
      <w:r>
        <w:lastRenderedPageBreak/>
        <w:t>Resource</w:t>
      </w:r>
      <w:r w:rsidR="002D300F" w:rsidRPr="005048CE">
        <w:t xml:space="preserve"> materials</w:t>
      </w:r>
      <w:bookmarkEnd w:id="7"/>
    </w:p>
    <w:p w14:paraId="133308F7" w14:textId="77777777" w:rsidR="002D300F" w:rsidRPr="005048CE" w:rsidRDefault="00FC7424" w:rsidP="00D43C44">
      <w:pPr>
        <w:pStyle w:val="h2text"/>
        <w:ind w:left="0"/>
      </w:pPr>
      <w:r w:rsidRPr="00FC7424">
        <w:rPr>
          <w:szCs w:val="22"/>
        </w:rPr>
        <w:t>Property Services</w:t>
      </w:r>
      <w:r>
        <w:rPr>
          <w:b/>
          <w:szCs w:val="22"/>
        </w:rPr>
        <w:t xml:space="preserve"> </w:t>
      </w:r>
      <w:r w:rsidR="002D300F" w:rsidRPr="005048CE">
        <w:t xml:space="preserve">will </w:t>
      </w:r>
      <w:r w:rsidR="00F74D21">
        <w:t>engage</w:t>
      </w:r>
      <w:r w:rsidR="005048CE">
        <w:t xml:space="preserve"> </w:t>
      </w:r>
      <w:r w:rsidR="00D864BB">
        <w:t xml:space="preserve">with </w:t>
      </w:r>
      <w:r w:rsidR="005048CE">
        <w:t>the department’s Communications</w:t>
      </w:r>
      <w:r w:rsidR="00D864BB">
        <w:t xml:space="preserve"> </w:t>
      </w:r>
      <w:r w:rsidR="003F4975">
        <w:t xml:space="preserve">team </w:t>
      </w:r>
      <w:r w:rsidR="00F74D21">
        <w:t xml:space="preserve">in </w:t>
      </w:r>
      <w:r w:rsidR="00D864BB">
        <w:t>the development of resource and promotional</w:t>
      </w:r>
      <w:r w:rsidR="00F74D21">
        <w:t xml:space="preserve"> materials </w:t>
      </w:r>
      <w:r w:rsidR="00D864BB">
        <w:t>to</w:t>
      </w:r>
      <w:r w:rsidR="00F74D21">
        <w:t xml:space="preserve"> be deployed as part of a</w:t>
      </w:r>
      <w:r w:rsidR="00D864BB">
        <w:t xml:space="preserve"> broader</w:t>
      </w:r>
      <w:r w:rsidR="00F74D21">
        <w:t xml:space="preserve"> communication plan.</w:t>
      </w:r>
    </w:p>
    <w:p w14:paraId="27EBB84F" w14:textId="77777777" w:rsidR="002D300F" w:rsidRPr="005048CE" w:rsidRDefault="00D864BB" w:rsidP="00D43C44">
      <w:pPr>
        <w:pStyle w:val="h2text"/>
        <w:ind w:left="0"/>
      </w:pPr>
      <w:r>
        <w:t>I</w:t>
      </w:r>
      <w:r w:rsidR="0029525E">
        <w:t>t is envisaged that t</w:t>
      </w:r>
      <w:r w:rsidR="002D300F" w:rsidRPr="005048CE">
        <w:t>he material will include</w:t>
      </w:r>
      <w:r w:rsidR="00F74D21">
        <w:t xml:space="preserve"> </w:t>
      </w:r>
      <w:r>
        <w:t>a “W</w:t>
      </w:r>
      <w:r w:rsidR="0029525E">
        <w:t>hat can I do</w:t>
      </w:r>
      <w:r>
        <w:t>”</w:t>
      </w:r>
      <w:r w:rsidR="0029525E">
        <w:t xml:space="preserve"> sheet that identifies </w:t>
      </w:r>
      <w:r w:rsidR="002D300F" w:rsidRPr="005048CE">
        <w:t xml:space="preserve">practices </w:t>
      </w:r>
      <w:r w:rsidR="0029525E">
        <w:t xml:space="preserve">and opportunities </w:t>
      </w:r>
      <w:r w:rsidR="002D300F" w:rsidRPr="005048CE">
        <w:t>in office waste reduction</w:t>
      </w:r>
      <w:r w:rsidR="0029525E">
        <w:t xml:space="preserve"> and recycling</w:t>
      </w:r>
      <w:r w:rsidR="002D300F" w:rsidRPr="005048CE">
        <w:t>,</w:t>
      </w:r>
      <w:r w:rsidR="0029525E">
        <w:t xml:space="preserve"> and </w:t>
      </w:r>
      <w:r>
        <w:t xml:space="preserve">other </w:t>
      </w:r>
      <w:r w:rsidR="0029525E">
        <w:t xml:space="preserve">promotional materials </w:t>
      </w:r>
      <w:r w:rsidR="00795D09">
        <w:t>tailored to departmental offices across the state</w:t>
      </w:r>
      <w:r w:rsidR="0029525E">
        <w:t>.</w:t>
      </w:r>
    </w:p>
    <w:p w14:paraId="190A7A9B" w14:textId="77777777" w:rsidR="00132A35" w:rsidRPr="00520A73" w:rsidRDefault="00F74D21" w:rsidP="00D43C44">
      <w:pPr>
        <w:pStyle w:val="h2text"/>
        <w:ind w:left="0"/>
      </w:pPr>
      <w:r w:rsidRPr="00520A73">
        <w:t xml:space="preserve">These resources </w:t>
      </w:r>
      <w:r w:rsidR="002D300F" w:rsidRPr="00520A73">
        <w:t xml:space="preserve">will be </w:t>
      </w:r>
      <w:r w:rsidR="00D864BB" w:rsidRPr="00520A73">
        <w:t xml:space="preserve">regularly </w:t>
      </w:r>
      <w:r w:rsidR="002D300F" w:rsidRPr="00520A73">
        <w:t>reviewed and provided to all employe</w:t>
      </w:r>
      <w:r w:rsidR="00132A35" w:rsidRPr="00520A73">
        <w:t xml:space="preserve">es </w:t>
      </w:r>
      <w:r w:rsidR="00081F3D" w:rsidRPr="00520A73">
        <w:t>(</w:t>
      </w:r>
      <w:r w:rsidR="00132A35" w:rsidRPr="00520A73">
        <w:t>via intranet news bulletins</w:t>
      </w:r>
      <w:r w:rsidR="00081F3D" w:rsidRPr="00520A73">
        <w:t>)</w:t>
      </w:r>
      <w:r w:rsidR="00132A35" w:rsidRPr="00520A73">
        <w:t xml:space="preserve">. </w:t>
      </w:r>
      <w:r w:rsidR="00081F3D" w:rsidRPr="00520A73">
        <w:t>This</w:t>
      </w:r>
      <w:r w:rsidR="00132A35" w:rsidRPr="00520A73">
        <w:t xml:space="preserve"> will incorporate initiatives and new developments in waste management as they present.</w:t>
      </w:r>
    </w:p>
    <w:p w14:paraId="420E3FDC" w14:textId="769689D4" w:rsidR="002D300F" w:rsidRPr="0029525E" w:rsidRDefault="002D300F" w:rsidP="00216219">
      <w:pPr>
        <w:pStyle w:val="Heading1"/>
        <w:numPr>
          <w:ilvl w:val="0"/>
          <w:numId w:val="33"/>
        </w:numPr>
      </w:pPr>
      <w:bookmarkStart w:id="8" w:name="_Toc286648351"/>
      <w:r w:rsidRPr="0029525E">
        <w:t>Waste management communication plan</w:t>
      </w:r>
      <w:bookmarkEnd w:id="8"/>
    </w:p>
    <w:p w14:paraId="37B4B390" w14:textId="77777777" w:rsidR="002D300F" w:rsidRPr="0029525E" w:rsidRDefault="00FC7424" w:rsidP="00D43C44">
      <w:pPr>
        <w:pStyle w:val="h2text"/>
        <w:ind w:left="0"/>
      </w:pPr>
      <w:r w:rsidRPr="00FC7424">
        <w:rPr>
          <w:szCs w:val="22"/>
        </w:rPr>
        <w:t>Property Services</w:t>
      </w:r>
      <w:r w:rsidR="002D300F" w:rsidRPr="0029525E">
        <w:t xml:space="preserve"> will </w:t>
      </w:r>
      <w:r w:rsidR="0029525E">
        <w:t>engage with the department’s Communications</w:t>
      </w:r>
      <w:r w:rsidR="00D864BB">
        <w:t xml:space="preserve"> </w:t>
      </w:r>
      <w:r w:rsidR="003F4975">
        <w:t>team</w:t>
      </w:r>
      <w:r w:rsidR="0029525E">
        <w:t xml:space="preserve"> to </w:t>
      </w:r>
      <w:r w:rsidR="002D300F" w:rsidRPr="0029525E">
        <w:t xml:space="preserve">develop and manage </w:t>
      </w:r>
      <w:r w:rsidR="00D864BB">
        <w:t xml:space="preserve">a </w:t>
      </w:r>
      <w:r w:rsidR="002D300F" w:rsidRPr="0029525E">
        <w:t>communication</w:t>
      </w:r>
      <w:r w:rsidR="00D864BB">
        <w:t xml:space="preserve"> strategy</w:t>
      </w:r>
      <w:r w:rsidR="002D300F" w:rsidRPr="0029525E">
        <w:t xml:space="preserve"> that promote</w:t>
      </w:r>
      <w:r w:rsidR="00132A35">
        <w:t>s</w:t>
      </w:r>
      <w:r w:rsidR="002D300F" w:rsidRPr="0029525E">
        <w:t xml:space="preserve"> and provide</w:t>
      </w:r>
      <w:r w:rsidR="00132A35">
        <w:t>s</w:t>
      </w:r>
      <w:r w:rsidR="002D300F" w:rsidRPr="0029525E">
        <w:t xml:space="preserve"> information about contemporary waste management and minimisation practices.</w:t>
      </w:r>
    </w:p>
    <w:p w14:paraId="2A597095" w14:textId="22FE0B56" w:rsidR="002D300F" w:rsidRPr="00795D09" w:rsidRDefault="002D300F" w:rsidP="00216219">
      <w:pPr>
        <w:pStyle w:val="Heading1"/>
        <w:numPr>
          <w:ilvl w:val="0"/>
          <w:numId w:val="33"/>
        </w:numPr>
      </w:pPr>
      <w:bookmarkStart w:id="9" w:name="_Toc286648352"/>
      <w:r w:rsidRPr="00795D09">
        <w:t xml:space="preserve">Performance </w:t>
      </w:r>
      <w:r w:rsidR="00132A35">
        <w:t>assessment</w:t>
      </w:r>
      <w:bookmarkEnd w:id="9"/>
    </w:p>
    <w:p w14:paraId="4440D2BB" w14:textId="77777777" w:rsidR="002D300F" w:rsidRDefault="002D300F" w:rsidP="00D43C44">
      <w:pPr>
        <w:pStyle w:val="h2text"/>
        <w:ind w:left="0"/>
      </w:pPr>
      <w:r w:rsidRPr="00795D09">
        <w:t xml:space="preserve">The department’s performance in waste management will be </w:t>
      </w:r>
      <w:r w:rsidR="006851BC">
        <w:t xml:space="preserve">assessed </w:t>
      </w:r>
      <w:r w:rsidR="004E5B57">
        <w:t>against the successful completion / implementation of the activities committed to in this plan.</w:t>
      </w:r>
    </w:p>
    <w:p w14:paraId="05E1182B" w14:textId="77777777" w:rsidR="004E5B57" w:rsidRDefault="004E5B57" w:rsidP="00D43C44">
      <w:pPr>
        <w:pStyle w:val="h2text"/>
        <w:ind w:left="0"/>
      </w:pPr>
      <w:r>
        <w:t xml:space="preserve">Although not proposing to undertake </w:t>
      </w:r>
      <w:r w:rsidR="00D864BB">
        <w:t xml:space="preserve">detailed </w:t>
      </w:r>
      <w:r>
        <w:t xml:space="preserve">measurement of waste produced across the department or by targeted offices </w:t>
      </w:r>
      <w:r w:rsidR="00D864BB">
        <w:t>the department</w:t>
      </w:r>
      <w:r>
        <w:t xml:space="preserve"> will participate in any </w:t>
      </w:r>
      <w:r w:rsidR="00D864BB">
        <w:t>waste assessment</w:t>
      </w:r>
      <w:r>
        <w:t xml:space="preserve"> activity appropriate to the department’s circumstances that may be required by Government.</w:t>
      </w:r>
    </w:p>
    <w:p w14:paraId="2768E0FF" w14:textId="77777777" w:rsidR="00E60A07" w:rsidRDefault="00E60A07" w:rsidP="00216219">
      <w:pPr>
        <w:pStyle w:val="Heading1"/>
        <w:numPr>
          <w:ilvl w:val="0"/>
          <w:numId w:val="33"/>
        </w:numPr>
      </w:pPr>
      <w:r>
        <w:t xml:space="preserve">Waste </w:t>
      </w:r>
      <w:r w:rsidRPr="00717B35">
        <w:t>reduction</w:t>
      </w:r>
      <w:r>
        <w:t xml:space="preserve"> and recycling targets</w:t>
      </w:r>
    </w:p>
    <w:p w14:paraId="7D8C5307" w14:textId="77777777" w:rsidR="00782710" w:rsidRDefault="00782710" w:rsidP="00D43C44">
      <w:pPr>
        <w:pStyle w:val="h2text"/>
        <w:ind w:left="0"/>
      </w:pPr>
      <w:r>
        <w:t xml:space="preserve">The </w:t>
      </w:r>
      <w:r w:rsidRPr="0003401E">
        <w:rPr>
          <w:rStyle w:val="Italic"/>
        </w:rPr>
        <w:t>Waste Reduction and Recycling Act 2011</w:t>
      </w:r>
      <w:r>
        <w:t xml:space="preserve"> requires </w:t>
      </w:r>
      <w:r w:rsidR="00275938">
        <w:t xml:space="preserve">each agency </w:t>
      </w:r>
      <w:r>
        <w:t xml:space="preserve">to </w:t>
      </w:r>
      <w:r w:rsidR="00C84005">
        <w:t>meet</w:t>
      </w:r>
      <w:r>
        <w:t xml:space="preserve"> waste reduction and recycling targets for the waste generated by the department in carrying out its activities. </w:t>
      </w:r>
    </w:p>
    <w:p w14:paraId="0B5A1CD2" w14:textId="2FE41F76" w:rsidR="00782710" w:rsidRPr="002C49C7" w:rsidRDefault="00782710" w:rsidP="00216219">
      <w:pPr>
        <w:pStyle w:val="Heading1"/>
        <w:numPr>
          <w:ilvl w:val="0"/>
          <w:numId w:val="33"/>
        </w:numPr>
      </w:pPr>
      <w:bookmarkStart w:id="10" w:name="_Toc422219687"/>
      <w:bookmarkStart w:id="11" w:name="_Toc422470319"/>
      <w:r w:rsidRPr="002C49C7">
        <w:t>Waste generation target</w:t>
      </w:r>
      <w:bookmarkEnd w:id="10"/>
      <w:bookmarkEnd w:id="11"/>
    </w:p>
    <w:p w14:paraId="1B105FB6" w14:textId="77777777" w:rsidR="00782710" w:rsidRDefault="00782710" w:rsidP="00D43C44">
      <w:pPr>
        <w:pStyle w:val="h2text"/>
        <w:ind w:left="0"/>
      </w:pPr>
      <w:r w:rsidRPr="000F348A">
        <w:t xml:space="preserve">In line with the </w:t>
      </w:r>
      <w:r>
        <w:t>s</w:t>
      </w:r>
      <w:r w:rsidRPr="000F348A">
        <w:t>tate</w:t>
      </w:r>
      <w:r>
        <w:t>-</w:t>
      </w:r>
      <w:r w:rsidRPr="000F348A">
        <w:t xml:space="preserve">wide </w:t>
      </w:r>
      <w:r>
        <w:t xml:space="preserve">reduction </w:t>
      </w:r>
      <w:r w:rsidRPr="000F348A">
        <w:t>target</w:t>
      </w:r>
      <w:r>
        <w:t xml:space="preserve"> for all general waste</w:t>
      </w:r>
      <w:r w:rsidRPr="000F348A">
        <w:t xml:space="preserve">, </w:t>
      </w:r>
      <w:r w:rsidR="005C2E9F">
        <w:t>D</w:t>
      </w:r>
      <w:r w:rsidR="00E74FEB">
        <w:t>S</w:t>
      </w:r>
      <w:r w:rsidR="005C2E9F">
        <w:t>D</w:t>
      </w:r>
      <w:r w:rsidR="00FC7424">
        <w:t>S</w:t>
      </w:r>
      <w:r w:rsidR="00E74FEB">
        <w:t>ATSIP</w:t>
      </w:r>
      <w:r w:rsidR="005C2E9F">
        <w:t xml:space="preserve"> </w:t>
      </w:r>
      <w:r w:rsidRPr="000F348A">
        <w:t xml:space="preserve">will strive towards </w:t>
      </w:r>
      <w:r w:rsidR="005C2E9F">
        <w:t>best practice,</w:t>
      </w:r>
      <w:r>
        <w:t xml:space="preserve"> relevant </w:t>
      </w:r>
      <w:r w:rsidR="005C2E9F">
        <w:t xml:space="preserve">to </w:t>
      </w:r>
      <w:r>
        <w:t xml:space="preserve">each of its </w:t>
      </w:r>
      <w:r w:rsidR="005C2E9F">
        <w:t>sites,</w:t>
      </w:r>
      <w:r>
        <w:t xml:space="preserve"> as a means of contributing towards </w:t>
      </w:r>
      <w:r w:rsidR="00FC7424">
        <w:t>the whole-of-government</w:t>
      </w:r>
      <w:r>
        <w:t xml:space="preserve"> reduction </w:t>
      </w:r>
      <w:r w:rsidR="00FC7424">
        <w:t xml:space="preserve">targets for reducing </w:t>
      </w:r>
      <w:r>
        <w:t>state-wide waste generation</w:t>
      </w:r>
      <w:r w:rsidRPr="000F348A">
        <w:t>.</w:t>
      </w:r>
    </w:p>
    <w:p w14:paraId="5E347E2A" w14:textId="5238E7DD" w:rsidR="00782710" w:rsidRPr="002C49C7" w:rsidRDefault="00782710" w:rsidP="00216219">
      <w:pPr>
        <w:pStyle w:val="Heading1"/>
        <w:numPr>
          <w:ilvl w:val="0"/>
          <w:numId w:val="33"/>
        </w:numPr>
      </w:pPr>
      <w:bookmarkStart w:id="12" w:name="_Toc422219688"/>
      <w:bookmarkStart w:id="13" w:name="_Toc422470320"/>
      <w:r w:rsidRPr="002C49C7">
        <w:t>Recycling target</w:t>
      </w:r>
      <w:bookmarkEnd w:id="12"/>
      <w:bookmarkEnd w:id="13"/>
    </w:p>
    <w:p w14:paraId="1ED9022D" w14:textId="77777777" w:rsidR="00782710" w:rsidRDefault="00782710" w:rsidP="002C0762">
      <w:pPr>
        <w:pStyle w:val="h2text"/>
        <w:ind w:left="0"/>
      </w:pPr>
      <w:r>
        <w:t xml:space="preserve">In line with the state-wide target for commercial and industrial waste, </w:t>
      </w:r>
      <w:r w:rsidR="00442221">
        <w:t>D</w:t>
      </w:r>
      <w:r w:rsidR="00E74FEB">
        <w:t>S</w:t>
      </w:r>
      <w:r w:rsidR="00442221">
        <w:t>D</w:t>
      </w:r>
      <w:r w:rsidR="00FC7424">
        <w:t>S</w:t>
      </w:r>
      <w:r w:rsidR="00E74FEB">
        <w:t>ATSIP</w:t>
      </w:r>
      <w:r w:rsidR="00442221">
        <w:t xml:space="preserve"> </w:t>
      </w:r>
      <w:r>
        <w:t xml:space="preserve">will </w:t>
      </w:r>
      <w:r w:rsidR="00FC7424">
        <w:t>work</w:t>
      </w:r>
      <w:r>
        <w:t xml:space="preserve"> towards</w:t>
      </w:r>
      <w:r w:rsidRPr="00EE0BAD">
        <w:t xml:space="preserve"> </w:t>
      </w:r>
      <w:r>
        <w:t xml:space="preserve">best recycling practice (as relevant to individual locations) </w:t>
      </w:r>
      <w:r w:rsidR="00C84005">
        <w:t xml:space="preserve">by increasing staff awareness </w:t>
      </w:r>
      <w:r>
        <w:t>as a means of contributing towards a state-wide recycling rate of 55</w:t>
      </w:r>
      <w:r w:rsidR="00442221">
        <w:t xml:space="preserve"> per cent</w:t>
      </w:r>
      <w:r>
        <w:t xml:space="preserve"> in the commercial and i</w:t>
      </w:r>
      <w:r w:rsidR="005C2E9F">
        <w:t>ndustrial waste stream by 2024.</w:t>
      </w:r>
    </w:p>
    <w:p w14:paraId="063547ED" w14:textId="77777777" w:rsidR="00E60A07" w:rsidRDefault="00E60A07" w:rsidP="00216219">
      <w:pPr>
        <w:pStyle w:val="Heading1"/>
        <w:numPr>
          <w:ilvl w:val="0"/>
          <w:numId w:val="33"/>
        </w:numPr>
      </w:pPr>
      <w:r>
        <w:t>Roles and responsibilities</w:t>
      </w:r>
    </w:p>
    <w:p w14:paraId="4514FED4" w14:textId="2C9E09DD" w:rsidR="002137F5" w:rsidRPr="002777C6" w:rsidRDefault="00AC0F0A" w:rsidP="00844632">
      <w:pPr>
        <w:pStyle w:val="Heading2"/>
      </w:pPr>
      <w:bookmarkStart w:id="14" w:name="_Toc286648357"/>
      <w:r w:rsidRPr="00310052">
        <w:t>Director</w:t>
      </w:r>
      <w:r w:rsidRPr="002777C6">
        <w:t>-</w:t>
      </w:r>
      <w:r w:rsidR="00EB5FDA" w:rsidRPr="002777C6">
        <w:t>G</w:t>
      </w:r>
      <w:r w:rsidRPr="002777C6">
        <w:t>eneral</w:t>
      </w:r>
      <w:bookmarkEnd w:id="14"/>
    </w:p>
    <w:p w14:paraId="5180D98A" w14:textId="77777777" w:rsidR="00040906" w:rsidRDefault="00A5661F" w:rsidP="00844632">
      <w:pPr>
        <w:pStyle w:val="h3text"/>
        <w:ind w:left="1440"/>
        <w:rPr>
          <w:color w:val="000000"/>
        </w:rPr>
      </w:pPr>
      <w:r w:rsidRPr="002137F5">
        <w:t xml:space="preserve">The Director-General is the </w:t>
      </w:r>
      <w:r w:rsidR="00A66615">
        <w:t>‘</w:t>
      </w:r>
      <w:r w:rsidRPr="002137F5">
        <w:t>accountable officer</w:t>
      </w:r>
      <w:r w:rsidR="00A66615">
        <w:t>’</w:t>
      </w:r>
      <w:r w:rsidRPr="002137F5">
        <w:t xml:space="preserve"> and has ulti</w:t>
      </w:r>
      <w:r w:rsidR="00AC0F0A" w:rsidRPr="002137F5">
        <w:rPr>
          <w:color w:val="000000"/>
        </w:rPr>
        <w:t>mate responsible for</w:t>
      </w:r>
      <w:r w:rsidR="00040906">
        <w:rPr>
          <w:color w:val="000000"/>
        </w:rPr>
        <w:t>:</w:t>
      </w:r>
    </w:p>
    <w:p w14:paraId="57266AC2" w14:textId="77777777" w:rsidR="00E335EC" w:rsidRPr="00844632" w:rsidRDefault="00FC7424" w:rsidP="00D05511">
      <w:pPr>
        <w:pStyle w:val="h3bullet"/>
        <w:numPr>
          <w:ilvl w:val="0"/>
          <w:numId w:val="35"/>
        </w:numPr>
      </w:pPr>
      <w:r w:rsidRPr="00844632">
        <w:t xml:space="preserve">approving </w:t>
      </w:r>
      <w:r w:rsidR="00991D1D" w:rsidRPr="00844632">
        <w:t>the department’s waste reduction and recycling activities</w:t>
      </w:r>
      <w:r w:rsidRPr="00844632">
        <w:t xml:space="preserve"> and </w:t>
      </w:r>
      <w:r w:rsidR="002137F5" w:rsidRPr="00844632">
        <w:t xml:space="preserve">ensuring </w:t>
      </w:r>
      <w:r w:rsidR="00040906" w:rsidRPr="00844632">
        <w:t xml:space="preserve">that </w:t>
      </w:r>
      <w:r w:rsidR="002137F5" w:rsidRPr="00844632">
        <w:t xml:space="preserve">a </w:t>
      </w:r>
      <w:r w:rsidRPr="00844632">
        <w:t>waste plan</w:t>
      </w:r>
      <w:r w:rsidR="002137F5" w:rsidRPr="00844632">
        <w:t xml:space="preserve"> </w:t>
      </w:r>
      <w:r w:rsidR="002777C6" w:rsidRPr="00844632">
        <w:t xml:space="preserve">is </w:t>
      </w:r>
      <w:r w:rsidR="002137F5" w:rsidRPr="00844632">
        <w:t>developed</w:t>
      </w:r>
      <w:r w:rsidR="00EB5FDA" w:rsidRPr="00844632">
        <w:t xml:space="preserve"> </w:t>
      </w:r>
      <w:r w:rsidRPr="00844632">
        <w:t>and</w:t>
      </w:r>
      <w:r w:rsidR="00E335EC" w:rsidRPr="00844632">
        <w:t xml:space="preserve"> </w:t>
      </w:r>
      <w:r w:rsidR="00EB5FDA" w:rsidRPr="00844632">
        <w:t>implemented</w:t>
      </w:r>
    </w:p>
    <w:p w14:paraId="77DA7654" w14:textId="77777777" w:rsidR="00AC0F0A" w:rsidRPr="00E335EC" w:rsidRDefault="00040906" w:rsidP="00D05511">
      <w:pPr>
        <w:pStyle w:val="h3bullet"/>
        <w:numPr>
          <w:ilvl w:val="0"/>
          <w:numId w:val="35"/>
        </w:numPr>
      </w:pPr>
      <w:r w:rsidRPr="00844632">
        <w:t>ensuring that the department</w:t>
      </w:r>
      <w:r w:rsidRPr="00E335EC">
        <w:t xml:space="preserve"> meets </w:t>
      </w:r>
      <w:r w:rsidR="00FC7424">
        <w:t>its</w:t>
      </w:r>
      <w:r w:rsidRPr="00E335EC">
        <w:t xml:space="preserve"> reporting requirements</w:t>
      </w:r>
    </w:p>
    <w:p w14:paraId="12FA7D43" w14:textId="77777777" w:rsidR="00040906" w:rsidRDefault="00275938" w:rsidP="00844632">
      <w:pPr>
        <w:pStyle w:val="Heading2"/>
      </w:pPr>
      <w:r w:rsidRPr="00717B35">
        <w:t>Business</w:t>
      </w:r>
      <w:r>
        <w:t xml:space="preserve"> area management (regional directors, executive directors, </w:t>
      </w:r>
      <w:proofErr w:type="gramStart"/>
      <w:r>
        <w:t>directors</w:t>
      </w:r>
      <w:proofErr w:type="gramEnd"/>
      <w:r>
        <w:t xml:space="preserve"> and </w:t>
      </w:r>
      <w:r w:rsidRPr="00844632">
        <w:t>managers</w:t>
      </w:r>
      <w:r>
        <w:t>)</w:t>
      </w:r>
    </w:p>
    <w:p w14:paraId="2EA439D9" w14:textId="77777777" w:rsidR="00AC0F0A" w:rsidRPr="00040906" w:rsidRDefault="00275938" w:rsidP="00844632">
      <w:pPr>
        <w:pStyle w:val="h3text"/>
        <w:ind w:left="1440"/>
      </w:pPr>
      <w:r>
        <w:t xml:space="preserve">These officers are </w:t>
      </w:r>
      <w:r w:rsidR="00AC0F0A" w:rsidRPr="00040906">
        <w:t>responsible for ensuring that waste reduction practices are implemented and reviewed in accordance with the requirements of this and supporting plans.</w:t>
      </w:r>
    </w:p>
    <w:p w14:paraId="6D4C10BF" w14:textId="76BE76EF" w:rsidR="00AC0F0A" w:rsidRDefault="002777C6" w:rsidP="00844632">
      <w:pPr>
        <w:pStyle w:val="Heading2"/>
      </w:pPr>
      <w:bookmarkStart w:id="15" w:name="_Toc286648358"/>
      <w:r>
        <w:lastRenderedPageBreak/>
        <w:t xml:space="preserve">Director </w:t>
      </w:r>
      <w:r w:rsidR="00FC7424">
        <w:t>Property Services</w:t>
      </w:r>
      <w:bookmarkEnd w:id="15"/>
    </w:p>
    <w:p w14:paraId="1A2B6434" w14:textId="77777777" w:rsidR="00040906" w:rsidRDefault="00AC0F0A" w:rsidP="00844632">
      <w:pPr>
        <w:pStyle w:val="h3text"/>
        <w:ind w:left="1440"/>
      </w:pPr>
      <w:r>
        <w:t xml:space="preserve">The Director, </w:t>
      </w:r>
      <w:r w:rsidR="00FC7424" w:rsidRPr="00FC7424">
        <w:rPr>
          <w:szCs w:val="22"/>
        </w:rPr>
        <w:t>Property Services</w:t>
      </w:r>
      <w:r w:rsidR="00FC7424" w:rsidRPr="0029525E">
        <w:rPr>
          <w:color w:val="000000"/>
        </w:rPr>
        <w:t xml:space="preserve"> </w:t>
      </w:r>
      <w:r w:rsidR="00FC7424">
        <w:rPr>
          <w:color w:val="000000"/>
        </w:rPr>
        <w:t>i</w:t>
      </w:r>
      <w:r>
        <w:t xml:space="preserve">s </w:t>
      </w:r>
      <w:r w:rsidR="002777C6">
        <w:t>responsible for</w:t>
      </w:r>
      <w:r w:rsidR="00040906">
        <w:t>:</w:t>
      </w:r>
    </w:p>
    <w:p w14:paraId="0DAFD943" w14:textId="77777777" w:rsidR="00040906" w:rsidRDefault="002777C6" w:rsidP="00844632">
      <w:pPr>
        <w:pStyle w:val="h3bullet"/>
        <w:numPr>
          <w:ilvl w:val="0"/>
          <w:numId w:val="38"/>
        </w:numPr>
      </w:pPr>
      <w:r>
        <w:t>develop</w:t>
      </w:r>
      <w:r w:rsidR="00032876">
        <w:t>ing</w:t>
      </w:r>
      <w:r>
        <w:t xml:space="preserve"> and implement</w:t>
      </w:r>
      <w:r w:rsidR="00032876">
        <w:t>ing</w:t>
      </w:r>
      <w:r>
        <w:t xml:space="preserve"> the </w:t>
      </w:r>
      <w:r w:rsidR="00FC7424">
        <w:t xml:space="preserve">waste </w:t>
      </w:r>
      <w:r>
        <w:t>plan</w:t>
      </w:r>
      <w:r w:rsidR="00B73AFF">
        <w:t xml:space="preserve"> </w:t>
      </w:r>
    </w:p>
    <w:p w14:paraId="2E2EA5EC" w14:textId="77777777" w:rsidR="00AC0F0A" w:rsidRDefault="00AC0F0A" w:rsidP="00D05511">
      <w:pPr>
        <w:pStyle w:val="h3bullet"/>
        <w:numPr>
          <w:ilvl w:val="0"/>
          <w:numId w:val="38"/>
        </w:numPr>
      </w:pPr>
      <w:r>
        <w:t>manag</w:t>
      </w:r>
      <w:r w:rsidR="00040906">
        <w:t>ing</w:t>
      </w:r>
      <w:r>
        <w:t>, monitor</w:t>
      </w:r>
      <w:r w:rsidR="00040906">
        <w:t>ing</w:t>
      </w:r>
      <w:r>
        <w:t xml:space="preserve">, </w:t>
      </w:r>
      <w:proofErr w:type="gramStart"/>
      <w:r>
        <w:t>coordinat</w:t>
      </w:r>
      <w:r w:rsidR="00040906">
        <w:t>ing</w:t>
      </w:r>
      <w:proofErr w:type="gramEnd"/>
      <w:r>
        <w:t xml:space="preserve"> and evaluat</w:t>
      </w:r>
      <w:r w:rsidR="00040906">
        <w:t>ing</w:t>
      </w:r>
      <w:r>
        <w:t xml:space="preserve"> </w:t>
      </w:r>
      <w:r w:rsidR="00040906">
        <w:t xml:space="preserve">departmental </w:t>
      </w:r>
      <w:r>
        <w:t xml:space="preserve">waste management </w:t>
      </w:r>
      <w:r w:rsidR="00D864BB">
        <w:t>initiatives</w:t>
      </w:r>
      <w:r>
        <w:t xml:space="preserve"> to ensure </w:t>
      </w:r>
      <w:r w:rsidR="00040906">
        <w:t>that the department contributes to</w:t>
      </w:r>
      <w:r w:rsidR="00D864BB">
        <w:t>ward</w:t>
      </w:r>
      <w:r w:rsidR="00040906">
        <w:t xml:space="preserve"> meeting </w:t>
      </w:r>
      <w:r>
        <w:t xml:space="preserve">waste reduction </w:t>
      </w:r>
      <w:r w:rsidR="00040906">
        <w:t xml:space="preserve">and recycling </w:t>
      </w:r>
      <w:r>
        <w:t>policy requirements</w:t>
      </w:r>
    </w:p>
    <w:p w14:paraId="4EA02C9E" w14:textId="77777777" w:rsidR="00040906" w:rsidRDefault="00040906" w:rsidP="00D05511">
      <w:pPr>
        <w:pStyle w:val="h3bullet"/>
        <w:numPr>
          <w:ilvl w:val="0"/>
          <w:numId w:val="38"/>
        </w:numPr>
      </w:pPr>
      <w:r w:rsidRPr="00040906">
        <w:t>reporting</w:t>
      </w:r>
      <w:r w:rsidR="00B73AFF">
        <w:t xml:space="preserve"> </w:t>
      </w:r>
      <w:r w:rsidR="00032876">
        <w:t xml:space="preserve">on </w:t>
      </w:r>
      <w:r w:rsidR="00B73AFF">
        <w:t>activities</w:t>
      </w:r>
      <w:r>
        <w:t xml:space="preserve"> related to waste reduction and recycling policy requirements</w:t>
      </w:r>
    </w:p>
    <w:p w14:paraId="71DC9A16" w14:textId="77777777" w:rsidR="00AC0F0A" w:rsidRDefault="00AC0F0A" w:rsidP="00D05511">
      <w:pPr>
        <w:pStyle w:val="h3bullet"/>
        <w:numPr>
          <w:ilvl w:val="0"/>
          <w:numId w:val="38"/>
        </w:numPr>
      </w:pPr>
      <w:r>
        <w:t>provid</w:t>
      </w:r>
      <w:r w:rsidR="00B73AFF">
        <w:t>ing</w:t>
      </w:r>
      <w:r>
        <w:t xml:space="preserve"> the central contact point for expert advice and assistance to </w:t>
      </w:r>
      <w:r w:rsidRPr="00844632">
        <w:t>departmental</w:t>
      </w:r>
      <w:r>
        <w:t xml:space="preserve"> officers and </w:t>
      </w:r>
      <w:r w:rsidR="00B73AFF">
        <w:t xml:space="preserve">to </w:t>
      </w:r>
      <w:r>
        <w:t xml:space="preserve">supplier organisations on all aspects of </w:t>
      </w:r>
      <w:r w:rsidR="00B73AFF">
        <w:t>waste reduction and recycling</w:t>
      </w:r>
    </w:p>
    <w:p w14:paraId="37104563" w14:textId="3D97D339" w:rsidR="00AC0F0A" w:rsidRPr="004763B7" w:rsidRDefault="00310AA6" w:rsidP="00844632">
      <w:pPr>
        <w:pStyle w:val="Heading2"/>
      </w:pPr>
      <w:bookmarkStart w:id="16" w:name="_Toc286648359"/>
      <w:r>
        <w:t>Employees</w:t>
      </w:r>
      <w:bookmarkEnd w:id="16"/>
    </w:p>
    <w:p w14:paraId="0642C980" w14:textId="77777777" w:rsidR="00AC0F0A" w:rsidRPr="008735CE" w:rsidRDefault="00310AA6" w:rsidP="00844632">
      <w:pPr>
        <w:pStyle w:val="h3text"/>
        <w:ind w:left="1440"/>
      </w:pPr>
      <w:r>
        <w:t xml:space="preserve">Under the </w:t>
      </w:r>
      <w:r w:rsidR="00B73AFF">
        <w:t>Q</w:t>
      </w:r>
      <w:r w:rsidR="00FC7424">
        <w:t xml:space="preserve">ueensland </w:t>
      </w:r>
      <w:r w:rsidR="00B73AFF">
        <w:t>G</w:t>
      </w:r>
      <w:r w:rsidR="00FC7424">
        <w:t>overnment</w:t>
      </w:r>
      <w:r w:rsidR="00B73AFF">
        <w:t xml:space="preserve"> </w:t>
      </w:r>
      <w:r>
        <w:t xml:space="preserve">Code of Conduct, all employees are required to give effect to official public sector priorities, </w:t>
      </w:r>
      <w:proofErr w:type="gramStart"/>
      <w:r>
        <w:t>policies</w:t>
      </w:r>
      <w:proofErr w:type="gramEnd"/>
      <w:r>
        <w:t xml:space="preserve"> and decisions. In relation to this plan,</w:t>
      </w:r>
      <w:r w:rsidR="00AC0F0A" w:rsidRPr="008735CE">
        <w:t xml:space="preserve"> employees are required to</w:t>
      </w:r>
      <w:r>
        <w:t>:</w:t>
      </w:r>
    </w:p>
    <w:p w14:paraId="4B38E181" w14:textId="77777777" w:rsidR="00AC0F0A" w:rsidRDefault="00AC0F0A" w:rsidP="00844632">
      <w:pPr>
        <w:pStyle w:val="h3bullet"/>
        <w:numPr>
          <w:ilvl w:val="0"/>
          <w:numId w:val="39"/>
        </w:numPr>
      </w:pPr>
      <w:r w:rsidRPr="008735CE">
        <w:t xml:space="preserve">apply waste reduction </w:t>
      </w:r>
      <w:r>
        <w:t>practices</w:t>
      </w:r>
      <w:r w:rsidRPr="008735CE">
        <w:t xml:space="preserve"> </w:t>
      </w:r>
      <w:r w:rsidR="00256A7E">
        <w:t>in accordance with</w:t>
      </w:r>
      <w:r w:rsidRPr="008735CE">
        <w:t xml:space="preserve"> the dep</w:t>
      </w:r>
      <w:r>
        <w:t xml:space="preserve">artment’s waste </w:t>
      </w:r>
      <w:r w:rsidR="00310AA6">
        <w:t>reduction and recycling plan</w:t>
      </w:r>
      <w:r w:rsidR="00256A7E">
        <w:t xml:space="preserve"> and whole-of-government strategy</w:t>
      </w:r>
    </w:p>
    <w:p w14:paraId="602FFFEE" w14:textId="77777777" w:rsidR="00AC0F0A" w:rsidRDefault="00310AA6" w:rsidP="00D05511">
      <w:pPr>
        <w:pStyle w:val="h3bullet"/>
        <w:numPr>
          <w:ilvl w:val="0"/>
          <w:numId w:val="39"/>
        </w:numPr>
      </w:pPr>
      <w:r>
        <w:t xml:space="preserve">act </w:t>
      </w:r>
      <w:r w:rsidR="00AC0F0A" w:rsidRPr="008735CE">
        <w:t xml:space="preserve">to </w:t>
      </w:r>
      <w:r w:rsidR="00256A7E">
        <w:t xml:space="preserve">minimise or </w:t>
      </w:r>
      <w:r w:rsidR="00AC0F0A" w:rsidRPr="008735CE">
        <w:t xml:space="preserve">prevent </w:t>
      </w:r>
      <w:r w:rsidR="00AC0F0A">
        <w:t>waste</w:t>
      </w:r>
    </w:p>
    <w:p w14:paraId="2C7A4725" w14:textId="77777777" w:rsidR="00AC0F0A" w:rsidRDefault="00256A7E" w:rsidP="00D05511">
      <w:pPr>
        <w:pStyle w:val="h3bullet"/>
        <w:numPr>
          <w:ilvl w:val="0"/>
          <w:numId w:val="39"/>
        </w:numPr>
      </w:pPr>
      <w:r>
        <w:t>participate in identifying and recommending waste reduction and recycling initiates</w:t>
      </w:r>
    </w:p>
    <w:p w14:paraId="6A082FAE" w14:textId="77777777" w:rsidR="00E60A07" w:rsidRDefault="00E60A07" w:rsidP="00216219">
      <w:pPr>
        <w:pStyle w:val="Heading1"/>
        <w:numPr>
          <w:ilvl w:val="0"/>
          <w:numId w:val="33"/>
        </w:numPr>
      </w:pPr>
      <w:r w:rsidRPr="00717B35">
        <w:t>Reporting</w:t>
      </w:r>
    </w:p>
    <w:p w14:paraId="571A0CDD" w14:textId="77777777" w:rsidR="00021A50" w:rsidRDefault="00021A50" w:rsidP="00A75E60">
      <w:r w:rsidRPr="008735CE">
        <w:t xml:space="preserve">To meet </w:t>
      </w:r>
      <w:r w:rsidR="002C6529">
        <w:t xml:space="preserve">state </w:t>
      </w:r>
      <w:r w:rsidRPr="008735CE">
        <w:t xml:space="preserve">waste management legislative </w:t>
      </w:r>
      <w:r w:rsidR="002C6529">
        <w:t>obligations, D</w:t>
      </w:r>
      <w:r w:rsidR="003F4975">
        <w:t>S</w:t>
      </w:r>
      <w:r w:rsidR="002C6529">
        <w:t>D</w:t>
      </w:r>
      <w:r w:rsidR="00FC7424">
        <w:t>S</w:t>
      </w:r>
      <w:r w:rsidR="003F4975">
        <w:t>ATSIP</w:t>
      </w:r>
      <w:r w:rsidR="00E4299A">
        <w:t xml:space="preserve"> </w:t>
      </w:r>
      <w:r w:rsidR="001C730D">
        <w:t>will</w:t>
      </w:r>
      <w:r w:rsidR="00E4299A">
        <w:t xml:space="preserve"> </w:t>
      </w:r>
      <w:r w:rsidRPr="008735CE">
        <w:t xml:space="preserve">report </w:t>
      </w:r>
      <w:r w:rsidR="00E4299A">
        <w:t xml:space="preserve">annually to the Department of Environment and </w:t>
      </w:r>
      <w:r w:rsidR="007D18AB">
        <w:t>Science</w:t>
      </w:r>
      <w:r w:rsidR="00E4299A">
        <w:t xml:space="preserve"> </w:t>
      </w:r>
      <w:r w:rsidR="002C6529">
        <w:t>(</w:t>
      </w:r>
      <w:r w:rsidR="007D18AB">
        <w:t>D</w:t>
      </w:r>
      <w:r w:rsidR="002C6529">
        <w:t>E</w:t>
      </w:r>
      <w:r w:rsidR="007D18AB">
        <w:t>S</w:t>
      </w:r>
      <w:r w:rsidR="002C6529">
        <w:t xml:space="preserve">) </w:t>
      </w:r>
      <w:r w:rsidR="00E4299A">
        <w:t xml:space="preserve">on </w:t>
      </w:r>
      <w:r w:rsidR="002C6529">
        <w:t>its</w:t>
      </w:r>
      <w:r w:rsidR="00E4299A">
        <w:t xml:space="preserve"> progress.</w:t>
      </w:r>
      <w:r w:rsidR="002C6529">
        <w:t xml:space="preserve"> The form that the report takes will be determined by </w:t>
      </w:r>
      <w:r w:rsidR="007D18AB">
        <w:t>DES</w:t>
      </w:r>
      <w:r w:rsidR="002C6529">
        <w:t xml:space="preserve"> and </w:t>
      </w:r>
      <w:r w:rsidR="007D18AB">
        <w:t>will be aligned to the requirements of the Waste Reduction and Recycling Act 2011.</w:t>
      </w:r>
    </w:p>
    <w:p w14:paraId="1D6C4E48" w14:textId="77777777" w:rsidR="003F4975" w:rsidRDefault="00201B6F" w:rsidP="00A75E60">
      <w:r>
        <w:br w:type="page"/>
      </w:r>
    </w:p>
    <w:p w14:paraId="5F03EB62" w14:textId="77777777" w:rsidR="008C04B0" w:rsidRDefault="008C04B0" w:rsidP="00844632">
      <w:pPr>
        <w:pStyle w:val="Heading1"/>
      </w:pPr>
      <w:r w:rsidRPr="00A75E60">
        <w:lastRenderedPageBreak/>
        <w:t>Glossary of terms</w:t>
      </w:r>
    </w:p>
    <w:p w14:paraId="3469F687" w14:textId="77777777" w:rsidR="00706570" w:rsidRDefault="00706570" w:rsidP="009419AD">
      <w:pPr>
        <w:spacing w:before="240" w:after="60"/>
        <w:rPr>
          <w:b/>
          <w:sz w:val="24"/>
        </w:rPr>
      </w:pPr>
      <w:r>
        <w:rPr>
          <w:b/>
          <w:sz w:val="24"/>
        </w:rPr>
        <w:t xml:space="preserve">Avoidance: </w:t>
      </w:r>
      <w:r>
        <w:rPr>
          <w:sz w:val="24"/>
        </w:rPr>
        <w:t>I</w:t>
      </w:r>
      <w:r w:rsidRPr="00706570">
        <w:rPr>
          <w:rFonts w:cs="Arial"/>
          <w:szCs w:val="22"/>
        </w:rPr>
        <w:t xml:space="preserve">s simply avoiding the production of waste. It is often associated with the terms ‘waste reduction’ </w:t>
      </w:r>
      <w:r>
        <w:rPr>
          <w:rFonts w:cs="Arial"/>
          <w:szCs w:val="22"/>
        </w:rPr>
        <w:t>and ‘waste minimisation’</w:t>
      </w:r>
      <w:r w:rsidRPr="00706570">
        <w:rPr>
          <w:rFonts w:cs="Arial"/>
          <w:szCs w:val="22"/>
        </w:rPr>
        <w:t>.</w:t>
      </w:r>
    </w:p>
    <w:p w14:paraId="60237068" w14:textId="77777777" w:rsidR="001900F8" w:rsidRDefault="00440AB3" w:rsidP="009419AD">
      <w:pPr>
        <w:spacing w:before="240" w:after="60"/>
        <w:rPr>
          <w:rFonts w:cs="Arial"/>
          <w:color w:val="000000"/>
          <w:szCs w:val="22"/>
        </w:rPr>
      </w:pPr>
      <w:r>
        <w:rPr>
          <w:b/>
          <w:sz w:val="24"/>
        </w:rPr>
        <w:t>Best practice</w:t>
      </w:r>
      <w:r w:rsidR="001900F8">
        <w:rPr>
          <w:b/>
          <w:sz w:val="24"/>
        </w:rPr>
        <w:t xml:space="preserve">: </w:t>
      </w:r>
      <w:r w:rsidR="001900F8" w:rsidRPr="001900F8">
        <w:rPr>
          <w:rFonts w:cs="Arial"/>
          <w:color w:val="000000"/>
          <w:szCs w:val="22"/>
        </w:rPr>
        <w:t xml:space="preserve">A </w:t>
      </w:r>
      <w:hyperlink r:id="rId15" w:history="1">
        <w:r w:rsidR="001900F8" w:rsidRPr="001900F8">
          <w:rPr>
            <w:rStyle w:val="Hyperlink"/>
            <w:rFonts w:cs="Arial"/>
            <w:szCs w:val="22"/>
          </w:rPr>
          <w:t>method</w:t>
        </w:r>
      </w:hyperlink>
      <w:r w:rsidR="001900F8" w:rsidRPr="001900F8">
        <w:rPr>
          <w:rFonts w:cs="Arial"/>
          <w:color w:val="000000"/>
          <w:szCs w:val="22"/>
        </w:rPr>
        <w:t xml:space="preserve"> or </w:t>
      </w:r>
      <w:hyperlink r:id="rId16" w:history="1">
        <w:r w:rsidR="001900F8" w:rsidRPr="001900F8">
          <w:rPr>
            <w:rStyle w:val="Hyperlink"/>
            <w:rFonts w:cs="Arial"/>
            <w:szCs w:val="22"/>
          </w:rPr>
          <w:t>technique</w:t>
        </w:r>
      </w:hyperlink>
      <w:r w:rsidR="001900F8" w:rsidRPr="001900F8">
        <w:rPr>
          <w:rFonts w:cs="Arial"/>
          <w:color w:val="000000"/>
          <w:szCs w:val="22"/>
        </w:rPr>
        <w:t xml:space="preserve"> that has consistently shown </w:t>
      </w:r>
      <w:hyperlink r:id="rId17" w:history="1">
        <w:r w:rsidR="001900F8" w:rsidRPr="001900F8">
          <w:rPr>
            <w:rStyle w:val="Hyperlink"/>
            <w:rFonts w:cs="Arial"/>
            <w:szCs w:val="22"/>
          </w:rPr>
          <w:t>results</w:t>
        </w:r>
      </w:hyperlink>
      <w:r w:rsidR="001900F8" w:rsidRPr="001900F8">
        <w:rPr>
          <w:rFonts w:cs="Arial"/>
          <w:color w:val="000000"/>
          <w:szCs w:val="22"/>
        </w:rPr>
        <w:t xml:space="preserve"> superior to those achieved with other </w:t>
      </w:r>
      <w:hyperlink r:id="rId18" w:history="1">
        <w:r w:rsidR="001900F8" w:rsidRPr="001900F8">
          <w:rPr>
            <w:rStyle w:val="Hyperlink"/>
            <w:rFonts w:cs="Arial"/>
            <w:szCs w:val="22"/>
          </w:rPr>
          <w:t>means</w:t>
        </w:r>
      </w:hyperlink>
      <w:r w:rsidR="001900F8" w:rsidRPr="001900F8">
        <w:rPr>
          <w:rFonts w:cs="Arial"/>
          <w:color w:val="000000"/>
          <w:szCs w:val="22"/>
        </w:rPr>
        <w:t xml:space="preserve">, and that is used as a </w:t>
      </w:r>
      <w:hyperlink r:id="rId19" w:history="1">
        <w:r w:rsidR="001900F8" w:rsidRPr="001900F8">
          <w:rPr>
            <w:rStyle w:val="Hyperlink"/>
            <w:rFonts w:cs="Arial"/>
            <w:szCs w:val="22"/>
          </w:rPr>
          <w:t>benchmark</w:t>
        </w:r>
      </w:hyperlink>
      <w:r w:rsidR="001900F8" w:rsidRPr="001900F8">
        <w:rPr>
          <w:rFonts w:cs="Arial"/>
          <w:color w:val="000000"/>
          <w:szCs w:val="22"/>
        </w:rPr>
        <w:t xml:space="preserve">. </w:t>
      </w:r>
    </w:p>
    <w:p w14:paraId="4A9C3E0A" w14:textId="77777777" w:rsidR="00E15524" w:rsidRPr="00E15524" w:rsidRDefault="00E15524" w:rsidP="009419AD">
      <w:pPr>
        <w:spacing w:before="240" w:after="60"/>
        <w:rPr>
          <w:szCs w:val="22"/>
        </w:rPr>
      </w:pPr>
      <w:r>
        <w:rPr>
          <w:b/>
          <w:sz w:val="24"/>
        </w:rPr>
        <w:t xml:space="preserve">General waste: </w:t>
      </w:r>
      <w:r w:rsidR="000F4543">
        <w:rPr>
          <w:szCs w:val="22"/>
        </w:rPr>
        <w:t>Waste that is not a ‘</w:t>
      </w:r>
      <w:r w:rsidR="00E94D90">
        <w:rPr>
          <w:szCs w:val="22"/>
        </w:rPr>
        <w:t>re</w:t>
      </w:r>
      <w:r w:rsidR="000F4543">
        <w:rPr>
          <w:szCs w:val="22"/>
        </w:rPr>
        <w:t xml:space="preserve">gulated waste’ under Schedule 7 – Environmental Protection </w:t>
      </w:r>
      <w:r w:rsidR="00E94D90">
        <w:rPr>
          <w:szCs w:val="22"/>
        </w:rPr>
        <w:t>R</w:t>
      </w:r>
      <w:r w:rsidR="000F4543">
        <w:rPr>
          <w:szCs w:val="22"/>
        </w:rPr>
        <w:t>egulation 2008. (</w:t>
      </w:r>
      <w:proofErr w:type="gramStart"/>
      <w:r w:rsidR="00E94D90">
        <w:rPr>
          <w:szCs w:val="22"/>
        </w:rPr>
        <w:t>e</w:t>
      </w:r>
      <w:r w:rsidR="000F4543">
        <w:rPr>
          <w:szCs w:val="22"/>
        </w:rPr>
        <w:t>veryday</w:t>
      </w:r>
      <w:proofErr w:type="gramEnd"/>
      <w:r w:rsidR="000F4543">
        <w:rPr>
          <w:szCs w:val="22"/>
        </w:rPr>
        <w:t xml:space="preserve"> waste requiring no </w:t>
      </w:r>
      <w:r w:rsidR="00530DD6">
        <w:rPr>
          <w:szCs w:val="22"/>
        </w:rPr>
        <w:t>treatment and sent to landfill)</w:t>
      </w:r>
      <w:r w:rsidR="007D18AB">
        <w:rPr>
          <w:szCs w:val="22"/>
        </w:rPr>
        <w:t>.</w:t>
      </w:r>
    </w:p>
    <w:p w14:paraId="6704F3ED" w14:textId="77777777" w:rsidR="00132A35" w:rsidRPr="00132A35" w:rsidRDefault="00132A35" w:rsidP="009419AD">
      <w:pPr>
        <w:spacing w:before="240" w:after="60"/>
        <w:rPr>
          <w:sz w:val="24"/>
        </w:rPr>
      </w:pPr>
      <w:r>
        <w:rPr>
          <w:b/>
          <w:sz w:val="24"/>
        </w:rPr>
        <w:t xml:space="preserve">Minimisation: </w:t>
      </w:r>
      <w:r>
        <w:rPr>
          <w:sz w:val="24"/>
        </w:rPr>
        <w:t>See ‘Reduction’</w:t>
      </w:r>
    </w:p>
    <w:p w14:paraId="440EB353" w14:textId="77777777" w:rsidR="009419AD" w:rsidRPr="00440AB3" w:rsidRDefault="009419AD" w:rsidP="009419AD">
      <w:pPr>
        <w:spacing w:before="240" w:after="60"/>
        <w:rPr>
          <w:b/>
          <w:sz w:val="24"/>
        </w:rPr>
      </w:pPr>
      <w:r w:rsidRPr="009419AD">
        <w:rPr>
          <w:b/>
          <w:sz w:val="24"/>
        </w:rPr>
        <w:t>Priority waste</w:t>
      </w:r>
      <w:r>
        <w:rPr>
          <w:b/>
          <w:sz w:val="24"/>
        </w:rPr>
        <w:t>s</w:t>
      </w:r>
      <w:r w:rsidRPr="009419AD">
        <w:rPr>
          <w:b/>
          <w:sz w:val="24"/>
        </w:rPr>
        <w:t>:</w:t>
      </w:r>
      <w:r>
        <w:rPr>
          <w:b/>
          <w:sz w:val="24"/>
        </w:rPr>
        <w:t xml:space="preserve"> </w:t>
      </w:r>
      <w:r w:rsidRPr="00A75E60">
        <w:rPr>
          <w:szCs w:val="22"/>
        </w:rPr>
        <w:t>W</w:t>
      </w:r>
      <w:r>
        <w:rPr>
          <w:szCs w:val="22"/>
        </w:rPr>
        <w:t>astes with high disposal impacts (such as toxicity or greenhouse gas emissions), social impacts (such as community concern or amenity), or whose recovery would present resource savings or business opportunities.</w:t>
      </w:r>
    </w:p>
    <w:p w14:paraId="03024408" w14:textId="77777777" w:rsidR="009419AD" w:rsidRPr="009419AD" w:rsidRDefault="009419AD" w:rsidP="00A75E60">
      <w:pPr>
        <w:spacing w:before="240" w:after="60"/>
        <w:rPr>
          <w:szCs w:val="22"/>
        </w:rPr>
      </w:pPr>
      <w:r>
        <w:rPr>
          <w:b/>
          <w:sz w:val="24"/>
        </w:rPr>
        <w:t>Recycling:</w:t>
      </w:r>
      <w:r w:rsidR="00E94D90">
        <w:rPr>
          <w:b/>
          <w:sz w:val="24"/>
        </w:rPr>
        <w:t xml:space="preserve"> </w:t>
      </w:r>
      <w:r w:rsidR="00E94D90" w:rsidRPr="00E94D90">
        <w:rPr>
          <w:sz w:val="24"/>
        </w:rPr>
        <w:t>Recycling is a</w:t>
      </w:r>
      <w:r w:rsidRPr="009419AD">
        <w:rPr>
          <w:szCs w:val="22"/>
        </w:rPr>
        <w:t xml:space="preserve"> process </w:t>
      </w:r>
      <w:r w:rsidR="00E94D90">
        <w:rPr>
          <w:szCs w:val="22"/>
        </w:rPr>
        <w:t>whereby</w:t>
      </w:r>
      <w:r w:rsidRPr="009419AD">
        <w:rPr>
          <w:szCs w:val="22"/>
        </w:rPr>
        <w:t xml:space="preserve"> waste material is collected, sorted</w:t>
      </w:r>
      <w:r w:rsidR="00E94D90">
        <w:rPr>
          <w:szCs w:val="22"/>
        </w:rPr>
        <w:t>,</w:t>
      </w:r>
      <w:r w:rsidRPr="009419AD">
        <w:rPr>
          <w:szCs w:val="22"/>
        </w:rPr>
        <w:t xml:space="preserve"> </w:t>
      </w:r>
      <w:proofErr w:type="gramStart"/>
      <w:r w:rsidRPr="009419AD">
        <w:rPr>
          <w:szCs w:val="22"/>
        </w:rPr>
        <w:t>repro</w:t>
      </w:r>
      <w:r>
        <w:rPr>
          <w:szCs w:val="22"/>
        </w:rPr>
        <w:t>c</w:t>
      </w:r>
      <w:r w:rsidRPr="009419AD">
        <w:rPr>
          <w:szCs w:val="22"/>
        </w:rPr>
        <w:t>essed</w:t>
      </w:r>
      <w:proofErr w:type="gramEnd"/>
      <w:r w:rsidRPr="009419AD">
        <w:rPr>
          <w:szCs w:val="22"/>
        </w:rPr>
        <w:t xml:space="preserve"> or</w:t>
      </w:r>
      <w:r w:rsidR="00E94D90">
        <w:rPr>
          <w:szCs w:val="22"/>
        </w:rPr>
        <w:t xml:space="preserve"> </w:t>
      </w:r>
      <w:r w:rsidRPr="009419AD">
        <w:rPr>
          <w:szCs w:val="22"/>
        </w:rPr>
        <w:t>re</w:t>
      </w:r>
      <w:r w:rsidR="00E94D90">
        <w:rPr>
          <w:szCs w:val="22"/>
        </w:rPr>
        <w:t>-</w:t>
      </w:r>
      <w:r w:rsidRPr="009419AD">
        <w:rPr>
          <w:szCs w:val="22"/>
        </w:rPr>
        <w:t xml:space="preserve">manufactured </w:t>
      </w:r>
      <w:r w:rsidR="00E94D90">
        <w:rPr>
          <w:szCs w:val="22"/>
        </w:rPr>
        <w:t xml:space="preserve">in order </w:t>
      </w:r>
      <w:r w:rsidRPr="009419AD">
        <w:rPr>
          <w:szCs w:val="22"/>
        </w:rPr>
        <w:t>to make a new product</w:t>
      </w:r>
    </w:p>
    <w:p w14:paraId="08F8A853" w14:textId="77777777" w:rsidR="00132A35" w:rsidRPr="00132A35" w:rsidRDefault="00132A35" w:rsidP="00A75E60">
      <w:pPr>
        <w:spacing w:before="240" w:after="60"/>
        <w:rPr>
          <w:sz w:val="24"/>
        </w:rPr>
      </w:pPr>
      <w:r>
        <w:rPr>
          <w:b/>
          <w:sz w:val="24"/>
        </w:rPr>
        <w:t xml:space="preserve">Reduction: </w:t>
      </w:r>
      <w:r>
        <w:rPr>
          <w:sz w:val="24"/>
        </w:rPr>
        <w:t>A</w:t>
      </w:r>
      <w:r>
        <w:rPr>
          <w:lang w:val="en"/>
        </w:rPr>
        <w:t xml:space="preserve"> process of elimination that involves reducing the amount of waste produced.</w:t>
      </w:r>
    </w:p>
    <w:p w14:paraId="465E1B39" w14:textId="77777777" w:rsidR="00D8474B" w:rsidRPr="00D8474B" w:rsidRDefault="00D8474B" w:rsidP="00A75E60">
      <w:pPr>
        <w:spacing w:before="240" w:after="60"/>
        <w:rPr>
          <w:szCs w:val="22"/>
        </w:rPr>
      </w:pPr>
      <w:r>
        <w:rPr>
          <w:b/>
          <w:sz w:val="24"/>
        </w:rPr>
        <w:t xml:space="preserve">Resource recovery: </w:t>
      </w:r>
      <w:r>
        <w:rPr>
          <w:szCs w:val="22"/>
        </w:rPr>
        <w:t>The extraction of useful materials or energy from solid waste.</w:t>
      </w:r>
    </w:p>
    <w:p w14:paraId="2347247A" w14:textId="77777777" w:rsidR="009419AD" w:rsidRPr="009419AD" w:rsidRDefault="009419AD" w:rsidP="00A75E60">
      <w:pPr>
        <w:spacing w:before="240" w:after="60"/>
        <w:rPr>
          <w:szCs w:val="22"/>
        </w:rPr>
      </w:pPr>
      <w:r>
        <w:rPr>
          <w:b/>
          <w:sz w:val="24"/>
        </w:rPr>
        <w:t xml:space="preserve">Reuse: </w:t>
      </w:r>
      <w:r>
        <w:rPr>
          <w:szCs w:val="22"/>
        </w:rPr>
        <w:t>The practice of reapplying a substance</w:t>
      </w:r>
      <w:r w:rsidR="00416F1F">
        <w:rPr>
          <w:szCs w:val="22"/>
        </w:rPr>
        <w:t xml:space="preserve"> to its original or different use</w:t>
      </w:r>
    </w:p>
    <w:p w14:paraId="7B4F3183" w14:textId="77777777" w:rsidR="00CA0EDD" w:rsidRPr="00CA0EDD" w:rsidRDefault="00CA0EDD" w:rsidP="00A75E60">
      <w:pPr>
        <w:spacing w:before="240" w:after="60"/>
        <w:rPr>
          <w:szCs w:val="22"/>
        </w:rPr>
      </w:pPr>
      <w:r>
        <w:rPr>
          <w:b/>
          <w:sz w:val="24"/>
        </w:rPr>
        <w:t>Wast</w:t>
      </w:r>
      <w:r w:rsidR="009419AD">
        <w:rPr>
          <w:b/>
          <w:sz w:val="24"/>
        </w:rPr>
        <w:t>e/</w:t>
      </w:r>
      <w:proofErr w:type="gramStart"/>
      <w:r w:rsidR="009419AD">
        <w:rPr>
          <w:b/>
          <w:sz w:val="24"/>
        </w:rPr>
        <w:t>s</w:t>
      </w:r>
      <w:r>
        <w:rPr>
          <w:b/>
          <w:sz w:val="24"/>
        </w:rPr>
        <w:t>:</w:t>
      </w:r>
      <w:proofErr w:type="gramEnd"/>
      <w:r>
        <w:rPr>
          <w:b/>
          <w:sz w:val="24"/>
        </w:rPr>
        <w:t xml:space="preserve"> </w:t>
      </w:r>
      <w:r w:rsidRPr="00CA0EDD">
        <w:rPr>
          <w:szCs w:val="22"/>
        </w:rPr>
        <w:t>includes:</w:t>
      </w:r>
    </w:p>
    <w:p w14:paraId="282B5C96" w14:textId="77777777" w:rsidR="00CA0EDD" w:rsidRPr="00844632" w:rsidRDefault="00CA0EDD" w:rsidP="00844632">
      <w:pPr>
        <w:pStyle w:val="h3bullet"/>
        <w:numPr>
          <w:ilvl w:val="1"/>
          <w:numId w:val="40"/>
        </w:numPr>
        <w:rPr>
          <w:sz w:val="21"/>
        </w:rPr>
      </w:pPr>
      <w:r w:rsidRPr="00CA0EDD">
        <w:t xml:space="preserve">Any substance (whether solid, </w:t>
      </w:r>
      <w:proofErr w:type="gramStart"/>
      <w:r w:rsidRPr="00CA0EDD">
        <w:t>liquid</w:t>
      </w:r>
      <w:proofErr w:type="gramEnd"/>
      <w:r w:rsidRPr="00CA0EDD">
        <w:t xml:space="preserve"> or gaseous) that is discharged, emitted or deposited in the environment in such a volume, constituency or manner as to cause an alteration in the environm</w:t>
      </w:r>
      <w:r>
        <w:t>ent</w:t>
      </w:r>
    </w:p>
    <w:p w14:paraId="228BB2D9" w14:textId="77777777" w:rsidR="00CA0EDD" w:rsidRPr="00844632" w:rsidRDefault="00CA0EDD" w:rsidP="00844632">
      <w:pPr>
        <w:pStyle w:val="h3bullet"/>
        <w:numPr>
          <w:ilvl w:val="1"/>
          <w:numId w:val="40"/>
        </w:numPr>
        <w:rPr>
          <w:sz w:val="21"/>
        </w:rPr>
      </w:pPr>
      <w:r>
        <w:t xml:space="preserve">Any discharged, rejected, unwanted, </w:t>
      </w:r>
      <w:proofErr w:type="gramStart"/>
      <w:r>
        <w:t>surplus</w:t>
      </w:r>
      <w:proofErr w:type="gramEnd"/>
      <w:r>
        <w:t xml:space="preserve"> or abandoned substance</w:t>
      </w:r>
    </w:p>
    <w:p w14:paraId="6458E5D4" w14:textId="77777777" w:rsidR="00CA0EDD" w:rsidRPr="00844632" w:rsidRDefault="00CA0EDD" w:rsidP="00844632">
      <w:pPr>
        <w:pStyle w:val="h3bullet"/>
        <w:numPr>
          <w:ilvl w:val="1"/>
          <w:numId w:val="40"/>
        </w:numPr>
        <w:rPr>
          <w:sz w:val="21"/>
        </w:rPr>
      </w:pPr>
      <w:r>
        <w:t xml:space="preserve">Any otherwise discarded, rejected, unwanted surplus, or abandoned substance intended for sale or recycling, reprocessing, </w:t>
      </w:r>
      <w:proofErr w:type="gramStart"/>
      <w:r>
        <w:t>recovery</w:t>
      </w:r>
      <w:proofErr w:type="gramEnd"/>
      <w:r>
        <w:t xml:space="preserve"> or purification by a separate operation from that which produced the substance</w:t>
      </w:r>
    </w:p>
    <w:p w14:paraId="4175DC4B" w14:textId="77777777" w:rsidR="00B73AFF" w:rsidRPr="00844632" w:rsidRDefault="00CA0EDD" w:rsidP="00844632">
      <w:pPr>
        <w:pStyle w:val="h3bullet"/>
        <w:numPr>
          <w:ilvl w:val="1"/>
          <w:numId w:val="40"/>
        </w:numPr>
        <w:rPr>
          <w:sz w:val="21"/>
        </w:rPr>
      </w:pPr>
      <w:r>
        <w:t>Any substance prescribed by the regulations to be a waste. A substance is not precluded from being a waste merely because it can be reprocessed, re-</w:t>
      </w:r>
      <w:proofErr w:type="gramStart"/>
      <w:r>
        <w:t>used</w:t>
      </w:r>
      <w:proofErr w:type="gramEnd"/>
      <w:r>
        <w:t xml:space="preserve"> or recycled.</w:t>
      </w:r>
    </w:p>
    <w:sectPr w:rsidR="00B73AFF" w:rsidRPr="00844632" w:rsidSect="00E60A07">
      <w:footerReference w:type="default" r:id="rId20"/>
      <w:headerReference w:type="first" r:id="rId21"/>
      <w:footerReference w:type="first" r:id="rId22"/>
      <w:pgSz w:w="11906" w:h="16838" w:code="9"/>
      <w:pgMar w:top="1134" w:right="1134" w:bottom="1701" w:left="1134" w:header="709" w:footer="176"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B9938" w14:textId="77777777" w:rsidR="00E473D0" w:rsidRDefault="00E473D0">
      <w:r>
        <w:separator/>
      </w:r>
    </w:p>
  </w:endnote>
  <w:endnote w:type="continuationSeparator" w:id="0">
    <w:p w14:paraId="4068F09B" w14:textId="77777777" w:rsidR="00E473D0" w:rsidRDefault="00E47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3A9BE" w14:textId="77777777" w:rsidR="009E44FB" w:rsidRPr="00FA2DBB" w:rsidRDefault="009E44FB" w:rsidP="007D2A5C">
    <w:pPr>
      <w:pStyle w:val="BasicParagraph"/>
      <w:tabs>
        <w:tab w:val="right" w:pos="9639"/>
      </w:tabs>
      <w:rPr>
        <w:sz w:val="18"/>
        <w:szCs w:val="18"/>
      </w:rPr>
    </w:pPr>
    <w:r w:rsidRPr="00FA2DBB">
      <w:rPr>
        <w:sz w:val="18"/>
        <w:szCs w:val="18"/>
      </w:rPr>
      <w:t xml:space="preserve">Title: </w:t>
    </w:r>
    <w:r w:rsidR="00E60A07" w:rsidRPr="00FA2DBB">
      <w:rPr>
        <w:sz w:val="18"/>
        <w:szCs w:val="18"/>
      </w:rPr>
      <w:t>D</w:t>
    </w:r>
    <w:r w:rsidR="004B0752" w:rsidRPr="00FA2DBB">
      <w:rPr>
        <w:sz w:val="18"/>
        <w:szCs w:val="18"/>
      </w:rPr>
      <w:t>S</w:t>
    </w:r>
    <w:r w:rsidR="00E60A07" w:rsidRPr="00FA2DBB">
      <w:rPr>
        <w:sz w:val="18"/>
        <w:szCs w:val="18"/>
      </w:rPr>
      <w:t>D</w:t>
    </w:r>
    <w:r w:rsidR="00A02F19" w:rsidRPr="00FA2DBB">
      <w:rPr>
        <w:sz w:val="18"/>
        <w:szCs w:val="18"/>
      </w:rPr>
      <w:t>S</w:t>
    </w:r>
    <w:r w:rsidR="004B0752" w:rsidRPr="00FA2DBB">
      <w:rPr>
        <w:sz w:val="18"/>
        <w:szCs w:val="18"/>
      </w:rPr>
      <w:t>ATSIP</w:t>
    </w:r>
    <w:r w:rsidR="00E60A07" w:rsidRPr="00FA2DBB">
      <w:rPr>
        <w:sz w:val="18"/>
        <w:szCs w:val="18"/>
      </w:rPr>
      <w:t xml:space="preserve"> Waste Reduction and Recycling Plan 20</w:t>
    </w:r>
    <w:r w:rsidR="004B0752" w:rsidRPr="00FA2DBB">
      <w:rPr>
        <w:sz w:val="18"/>
        <w:szCs w:val="18"/>
      </w:rPr>
      <w:t>2</w:t>
    </w:r>
    <w:r w:rsidR="00E60A07" w:rsidRPr="00FA2DBB">
      <w:rPr>
        <w:sz w:val="18"/>
        <w:szCs w:val="18"/>
      </w:rPr>
      <w:t>1-20</w:t>
    </w:r>
    <w:r w:rsidR="00A02F19" w:rsidRPr="00FA2DBB">
      <w:rPr>
        <w:sz w:val="18"/>
        <w:szCs w:val="18"/>
      </w:rPr>
      <w:t>2</w:t>
    </w:r>
    <w:r w:rsidR="004B0752" w:rsidRPr="00FA2DBB">
      <w:rPr>
        <w:sz w:val="18"/>
        <w:szCs w:val="18"/>
      </w:rPr>
      <w:t>4</w:t>
    </w:r>
    <w:r w:rsidRPr="00FA2DBB">
      <w:rPr>
        <w:sz w:val="18"/>
        <w:szCs w:val="18"/>
      </w:rPr>
      <w:br/>
      <w:t xml:space="preserve">Author: </w:t>
    </w:r>
    <w:r w:rsidR="00A02F19" w:rsidRPr="00FA2DBB">
      <w:rPr>
        <w:sz w:val="18"/>
        <w:szCs w:val="18"/>
      </w:rPr>
      <w:t xml:space="preserve">Property Services   </w:t>
    </w:r>
    <w:r w:rsidR="00E60A07" w:rsidRPr="00FA2DBB">
      <w:rPr>
        <w:sz w:val="18"/>
        <w:szCs w:val="18"/>
      </w:rPr>
      <w:t xml:space="preserve"> </w:t>
    </w:r>
    <w:r w:rsidRPr="00FA2DBB">
      <w:rPr>
        <w:sz w:val="18"/>
        <w:szCs w:val="18"/>
      </w:rPr>
      <w:t xml:space="preserve">Date: </w:t>
    </w:r>
    <w:r w:rsidR="00A02F19" w:rsidRPr="00FA2DBB">
      <w:rPr>
        <w:sz w:val="18"/>
        <w:szCs w:val="18"/>
      </w:rPr>
      <w:t>Sep</w:t>
    </w:r>
    <w:r w:rsidR="00E60A07" w:rsidRPr="00FA2DBB">
      <w:rPr>
        <w:sz w:val="18"/>
        <w:szCs w:val="18"/>
      </w:rPr>
      <w:t xml:space="preserve">t </w:t>
    </w:r>
    <w:proofErr w:type="gramStart"/>
    <w:r w:rsidR="00E60A07" w:rsidRPr="00FA2DBB">
      <w:rPr>
        <w:sz w:val="18"/>
        <w:szCs w:val="18"/>
      </w:rPr>
      <w:t>20</w:t>
    </w:r>
    <w:r w:rsidR="004B0752" w:rsidRPr="00FA2DBB">
      <w:rPr>
        <w:sz w:val="18"/>
        <w:szCs w:val="18"/>
      </w:rPr>
      <w:t>2</w:t>
    </w:r>
    <w:r w:rsidR="00E60A07" w:rsidRPr="00FA2DBB">
      <w:rPr>
        <w:sz w:val="18"/>
        <w:szCs w:val="18"/>
      </w:rPr>
      <w:t>1</w:t>
    </w:r>
    <w:r w:rsidR="004B0752" w:rsidRPr="00FA2DBB">
      <w:rPr>
        <w:sz w:val="18"/>
        <w:szCs w:val="18"/>
      </w:rPr>
      <w:t xml:space="preserve"> </w:t>
    </w:r>
    <w:r w:rsidR="00E60A07" w:rsidRPr="00FA2DBB">
      <w:rPr>
        <w:sz w:val="18"/>
        <w:szCs w:val="18"/>
      </w:rPr>
      <w:t xml:space="preserve"> </w:t>
    </w:r>
    <w:r w:rsidRPr="00FA2DBB">
      <w:rPr>
        <w:sz w:val="18"/>
        <w:szCs w:val="18"/>
      </w:rPr>
      <w:t>V</w:t>
    </w:r>
    <w:proofErr w:type="gramEnd"/>
    <w:r w:rsidRPr="00FA2DBB">
      <w:rPr>
        <w:sz w:val="18"/>
        <w:szCs w:val="18"/>
      </w:rPr>
      <w:t xml:space="preserve"> </w:t>
    </w:r>
    <w:r w:rsidR="00E60A07" w:rsidRPr="00FA2DBB">
      <w:rPr>
        <w:sz w:val="18"/>
        <w:szCs w:val="18"/>
      </w:rPr>
      <w:t>1</w:t>
    </w:r>
    <w:r w:rsidRPr="00FA2DBB">
      <w:rPr>
        <w:sz w:val="18"/>
        <w:szCs w:val="18"/>
      </w:rPr>
      <w:tab/>
    </w:r>
    <w:r w:rsidRPr="00FA2DBB">
      <w:rPr>
        <w:i/>
        <w:sz w:val="18"/>
        <w:szCs w:val="18"/>
      </w:rPr>
      <w:t xml:space="preserve">Page </w:t>
    </w:r>
    <w:r w:rsidRPr="00FA2DBB">
      <w:rPr>
        <w:rStyle w:val="PageNumber"/>
        <w:i/>
        <w:sz w:val="18"/>
        <w:szCs w:val="18"/>
      </w:rPr>
      <w:fldChar w:fldCharType="begin"/>
    </w:r>
    <w:r w:rsidRPr="00FA2DBB">
      <w:rPr>
        <w:rStyle w:val="PageNumber"/>
        <w:i/>
        <w:sz w:val="18"/>
        <w:szCs w:val="18"/>
      </w:rPr>
      <w:instrText xml:space="preserve"> PAGE </w:instrText>
    </w:r>
    <w:r w:rsidRPr="00FA2DBB">
      <w:rPr>
        <w:rStyle w:val="PageNumber"/>
        <w:i/>
        <w:sz w:val="18"/>
        <w:szCs w:val="18"/>
      </w:rPr>
      <w:fldChar w:fldCharType="separate"/>
    </w:r>
    <w:r w:rsidR="00F26F72" w:rsidRPr="00FA2DBB">
      <w:rPr>
        <w:rStyle w:val="PageNumber"/>
        <w:i/>
        <w:noProof/>
        <w:sz w:val="18"/>
        <w:szCs w:val="18"/>
      </w:rPr>
      <w:t>2</w:t>
    </w:r>
    <w:r w:rsidRPr="00FA2DBB">
      <w:rPr>
        <w:rStyle w:val="PageNumber"/>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784D" w14:textId="77777777" w:rsidR="00717B35" w:rsidRPr="00717B35" w:rsidRDefault="00717B35" w:rsidP="004E3706">
    <w:pPr>
      <w:pStyle w:val="Footer"/>
      <w:spacing w:after="360"/>
      <w:rPr>
        <w:sz w:val="18"/>
        <w:szCs w:val="18"/>
      </w:rPr>
    </w:pPr>
    <w:r w:rsidRPr="00717B35">
      <w:rPr>
        <w:sz w:val="18"/>
        <w:szCs w:val="18"/>
      </w:rPr>
      <w:t>Department of Seniors, Disability Services and Aboriginal and Torres Strait Islander Partnerships</w:t>
    </w:r>
    <w:r w:rsidRPr="00717B35">
      <w:rPr>
        <w:sz w:val="18"/>
        <w:szCs w:val="18"/>
      </w:rPr>
      <w:tab/>
    </w:r>
    <w:r w:rsidRPr="00717B35">
      <w:rPr>
        <w:sz w:val="18"/>
        <w:szCs w:val="18"/>
      </w:rPr>
      <w:fldChar w:fldCharType="begin"/>
    </w:r>
    <w:r w:rsidRPr="00717B35">
      <w:rPr>
        <w:sz w:val="18"/>
        <w:szCs w:val="18"/>
      </w:rPr>
      <w:instrText xml:space="preserve"> PAGE   \* MERGEFORMAT </w:instrText>
    </w:r>
    <w:r w:rsidRPr="00717B35">
      <w:rPr>
        <w:sz w:val="18"/>
        <w:szCs w:val="18"/>
      </w:rPr>
      <w:fldChar w:fldCharType="separate"/>
    </w:r>
    <w:r w:rsidRPr="00717B35">
      <w:rPr>
        <w:sz w:val="18"/>
        <w:szCs w:val="18"/>
      </w:rPr>
      <w:t>1</w:t>
    </w:r>
    <w:r w:rsidRPr="00717B35">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5878B" w14:textId="77777777" w:rsidR="003512DB" w:rsidRPr="003512DB" w:rsidRDefault="003512DB" w:rsidP="00961E86">
    <w:pPr>
      <w:pStyle w:val="Footer"/>
      <w:spacing w:after="360"/>
      <w:rPr>
        <w:sz w:val="18"/>
        <w:szCs w:val="18"/>
      </w:rPr>
    </w:pPr>
    <w:r w:rsidRPr="003512DB">
      <w:rPr>
        <w:sz w:val="18"/>
        <w:szCs w:val="18"/>
      </w:rPr>
      <w:t>Department of Seniors, Disability Services and Aboriginal and Torres Strait Islander Partnerships</w:t>
    </w:r>
    <w:r w:rsidRPr="003512DB">
      <w:rPr>
        <w:sz w:val="18"/>
        <w:szCs w:val="18"/>
      </w:rPr>
      <w:tab/>
    </w:r>
    <w:r w:rsidRPr="003512DB">
      <w:rPr>
        <w:sz w:val="18"/>
        <w:szCs w:val="18"/>
      </w:rPr>
      <w:fldChar w:fldCharType="begin"/>
    </w:r>
    <w:r w:rsidRPr="003512DB">
      <w:rPr>
        <w:sz w:val="18"/>
        <w:szCs w:val="18"/>
      </w:rPr>
      <w:instrText xml:space="preserve"> PAGE   \* MERGEFORMAT </w:instrText>
    </w:r>
    <w:r w:rsidRPr="003512DB">
      <w:rPr>
        <w:sz w:val="18"/>
        <w:szCs w:val="18"/>
      </w:rPr>
      <w:fldChar w:fldCharType="separate"/>
    </w:r>
    <w:r w:rsidRPr="003512DB">
      <w:rPr>
        <w:sz w:val="18"/>
        <w:szCs w:val="18"/>
      </w:rPr>
      <w:t>1</w:t>
    </w:r>
    <w:r w:rsidRPr="003512DB">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100C3" w14:textId="77777777" w:rsidR="00E473D0" w:rsidRDefault="00E473D0">
      <w:r>
        <w:separator/>
      </w:r>
    </w:p>
  </w:footnote>
  <w:footnote w:type="continuationSeparator" w:id="0">
    <w:p w14:paraId="60DA6489" w14:textId="77777777" w:rsidR="00E473D0" w:rsidRDefault="00E47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E7186" w14:textId="38E47A98" w:rsidR="00442221" w:rsidRDefault="00201B6F">
    <w:pPr>
      <w:pStyle w:val="Header"/>
    </w:pPr>
    <w:r w:rsidRPr="00FA2DBB">
      <w:rPr>
        <w:sz w:val="18"/>
        <w:szCs w:val="18"/>
      </w:rPr>
      <w:t>Waste Reduction and Recycling Plan 2021-2024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B43A5" w14:textId="5D6EC5FB" w:rsidR="0090496F" w:rsidRDefault="00E67038" w:rsidP="0090496F">
    <w:pPr>
      <w:pStyle w:val="Header"/>
      <w:rPr>
        <w:noProof/>
        <w:sz w:val="18"/>
        <w:szCs w:val="18"/>
      </w:rPr>
    </w:pPr>
    <w:r>
      <w:rPr>
        <w:noProof/>
      </w:rPr>
      <w:drawing>
        <wp:anchor distT="0" distB="0" distL="114300" distR="114300" simplePos="0" relativeHeight="251657728" behindDoc="1" locked="0" layoutInCell="1" allowOverlap="1" wp14:anchorId="5E3403FD" wp14:editId="68A3B2B1">
          <wp:simplePos x="0" y="0"/>
          <wp:positionH relativeFrom="margin">
            <wp:posOffset>-718185</wp:posOffset>
          </wp:positionH>
          <wp:positionV relativeFrom="paragraph">
            <wp:posOffset>-450215</wp:posOffset>
          </wp:positionV>
          <wp:extent cx="7581265" cy="10727690"/>
          <wp:effectExtent l="0" t="0" r="0" b="0"/>
          <wp:wrapNone/>
          <wp:docPr id="6"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265" cy="10727690"/>
                  </a:xfrm>
                  <a:prstGeom prst="rect">
                    <a:avLst/>
                  </a:prstGeom>
                  <a:noFill/>
                </pic:spPr>
              </pic:pic>
            </a:graphicData>
          </a:graphic>
          <wp14:sizeRelH relativeFrom="page">
            <wp14:pctWidth>0</wp14:pctWidth>
          </wp14:sizeRelH>
          <wp14:sizeRelV relativeFrom="page">
            <wp14:pctHeight>0</wp14:pctHeight>
          </wp14:sizeRelV>
        </wp:anchor>
      </w:drawing>
    </w:r>
    <w:bookmarkStart w:id="0" w:name="_Hlk86148425"/>
    <w:r w:rsidR="0090496F" w:rsidRPr="0090496F">
      <w:rPr>
        <w:sz w:val="18"/>
        <w:szCs w:val="18"/>
      </w:rPr>
      <w:t xml:space="preserve"> </w:t>
    </w:r>
    <w:r w:rsidR="0090496F" w:rsidRPr="00B25751">
      <w:rPr>
        <w:rStyle w:val="HeaderChar"/>
        <w:sz w:val="18"/>
        <w:szCs w:val="18"/>
      </w:rPr>
      <w:t>Department of Seniors, Disability Services and</w:t>
    </w:r>
    <w:r w:rsidR="0090496F" w:rsidRPr="00B25751">
      <w:rPr>
        <w:rStyle w:val="HeaderChar"/>
        <w:sz w:val="18"/>
        <w:szCs w:val="18"/>
      </w:rPr>
      <w:br/>
      <w:t>Aboriginal and Torres Strait Islander Partnerships</w:t>
    </w:r>
    <w:r w:rsidR="0090496F" w:rsidRPr="00C11682">
      <w:rPr>
        <w:noProof/>
        <w:sz w:val="18"/>
        <w:szCs w:val="18"/>
      </w:rPr>
      <w:t xml:space="preserve"> </w:t>
    </w:r>
  </w:p>
  <w:bookmarkEnd w:id="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66F4" w14:textId="77777777" w:rsidR="00201B6F" w:rsidRPr="00144197" w:rsidRDefault="00201B6F" w:rsidP="0090496F">
    <w:pPr>
      <w:pStyle w:val="Header"/>
      <w:rPr>
        <w:caps/>
        <w:noProof/>
        <w:sz w:val="18"/>
        <w:szCs w:val="18"/>
      </w:rPr>
    </w:pPr>
    <w:r w:rsidRPr="00144197">
      <w:rPr>
        <w:caps/>
        <w:sz w:val="18"/>
        <w:szCs w:val="18"/>
      </w:rPr>
      <w:t xml:space="preserve"> </w:t>
    </w:r>
    <w:r w:rsidRPr="00144197">
      <w:rPr>
        <w:rStyle w:val="HeaderChar"/>
        <w:caps/>
        <w:sz w:val="18"/>
        <w:szCs w:val="18"/>
      </w:rPr>
      <w:t>Waste Reduction and Recycling Plan 2021-2024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62A85"/>
    <w:multiLevelType w:val="multilevel"/>
    <w:tmpl w:val="6A6C1BF2"/>
    <w:numStyleLink w:val="Bulletedlist"/>
  </w:abstractNum>
  <w:abstractNum w:abstractNumId="1" w15:restartNumberingAfterBreak="0">
    <w:nsid w:val="0B2D7907"/>
    <w:multiLevelType w:val="multilevel"/>
    <w:tmpl w:val="0AD28E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0A417FA"/>
    <w:multiLevelType w:val="hybridMultilevel"/>
    <w:tmpl w:val="077C7104"/>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 w15:restartNumberingAfterBreak="0">
    <w:nsid w:val="163644F7"/>
    <w:multiLevelType w:val="hybridMultilevel"/>
    <w:tmpl w:val="D0CA928A"/>
    <w:lvl w:ilvl="0" w:tplc="BB982C5C">
      <w:start w:val="1"/>
      <w:numFmt w:val="decimal"/>
      <w:pStyle w:val="Heading1"/>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70B3FD8"/>
    <w:multiLevelType w:val="hybridMultilevel"/>
    <w:tmpl w:val="FCCE0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0D2CB1"/>
    <w:multiLevelType w:val="multilevel"/>
    <w:tmpl w:val="74321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0B1545"/>
    <w:multiLevelType w:val="hybridMultilevel"/>
    <w:tmpl w:val="44CA70D2"/>
    <w:lvl w:ilvl="0" w:tplc="0C090001">
      <w:start w:val="1"/>
      <w:numFmt w:val="bullet"/>
      <w:lvlText w:val=""/>
      <w:lvlJc w:val="left"/>
      <w:pPr>
        <w:ind w:left="1572" w:hanging="360"/>
      </w:pPr>
      <w:rPr>
        <w:rFonts w:ascii="Symbol" w:hAnsi="Symbol" w:hint="default"/>
      </w:rPr>
    </w:lvl>
    <w:lvl w:ilvl="1" w:tplc="0C090003" w:tentative="1">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7" w15:restartNumberingAfterBreak="0">
    <w:nsid w:val="1C95498F"/>
    <w:multiLevelType w:val="hybridMultilevel"/>
    <w:tmpl w:val="6194050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755456"/>
    <w:multiLevelType w:val="multilevel"/>
    <w:tmpl w:val="6A6C1BF2"/>
    <w:numStyleLink w:val="Bulletedlist"/>
  </w:abstractNum>
  <w:abstractNum w:abstractNumId="9" w15:restartNumberingAfterBreak="0">
    <w:nsid w:val="27005CC6"/>
    <w:multiLevelType w:val="multilevel"/>
    <w:tmpl w:val="1C2AE9B0"/>
    <w:lvl w:ilvl="0">
      <w:start w:val="1"/>
      <w:numFmt w:val="lowerLetter"/>
      <w:lvlText w:val="%1."/>
      <w:lvlJc w:val="left"/>
      <w:pPr>
        <w:ind w:left="21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2592" w:hanging="432"/>
      </w:pPr>
      <w:rPr>
        <w:rFonts w:hint="default"/>
      </w:rPr>
    </w:lvl>
    <w:lvl w:ilvl="2">
      <w:start w:val="1"/>
      <w:numFmt w:val="decimal"/>
      <w:lvlText w:val="%1.%2.%3."/>
      <w:lvlJc w:val="left"/>
      <w:pPr>
        <w:ind w:left="3024" w:hanging="504"/>
      </w:pPr>
      <w:rPr>
        <w:rFonts w:hint="default"/>
      </w:rPr>
    </w:lvl>
    <w:lvl w:ilvl="3">
      <w:start w:val="1"/>
      <w:numFmt w:val="decimal"/>
      <w:lvlText w:val="%1.%2.%3.%4."/>
      <w:lvlJc w:val="left"/>
      <w:pPr>
        <w:ind w:left="3528" w:hanging="648"/>
      </w:pPr>
      <w:rPr>
        <w:rFonts w:hint="default"/>
      </w:rPr>
    </w:lvl>
    <w:lvl w:ilvl="4">
      <w:start w:val="1"/>
      <w:numFmt w:val="lowerLetter"/>
      <w:lvlText w:val="%5."/>
      <w:lvlJc w:val="left"/>
      <w:pPr>
        <w:ind w:left="4032" w:hanging="792"/>
      </w:pPr>
      <w:rPr>
        <w:rFonts w:hint="default"/>
      </w:rPr>
    </w:lvl>
    <w:lvl w:ilvl="5">
      <w:start w:val="1"/>
      <w:numFmt w:val="decimal"/>
      <w:lvlText w:val="%1.%2.%3.%4.%5.%6."/>
      <w:lvlJc w:val="left"/>
      <w:pPr>
        <w:ind w:left="4536" w:hanging="936"/>
      </w:pPr>
      <w:rPr>
        <w:rFonts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10" w15:restartNumberingAfterBreak="0">
    <w:nsid w:val="2C8F1F99"/>
    <w:multiLevelType w:val="multilevel"/>
    <w:tmpl w:val="6A6C1BF2"/>
    <w:numStyleLink w:val="Bulletedlist"/>
  </w:abstractNum>
  <w:abstractNum w:abstractNumId="11" w15:restartNumberingAfterBreak="0">
    <w:nsid w:val="335040B4"/>
    <w:multiLevelType w:val="hybridMultilevel"/>
    <w:tmpl w:val="1AE64C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244AF3"/>
    <w:multiLevelType w:val="hybridMultilevel"/>
    <w:tmpl w:val="20E2FCCE"/>
    <w:lvl w:ilvl="0" w:tplc="0A0CC6E4">
      <w:start w:val="1"/>
      <w:numFmt w:val="decimal"/>
      <w:pStyle w:val="Heading3"/>
      <w:lvlText w:val="%1."/>
      <w:lvlJc w:val="left"/>
      <w:pPr>
        <w:ind w:left="720" w:hanging="360"/>
      </w:pPr>
      <w:rPr>
        <w:rFonts w:ascii="Arial Bold" w:hAnsi="Arial Bold" w:hint="default"/>
        <w:b/>
        <w:i w:val="0"/>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01F1B64"/>
    <w:multiLevelType w:val="multilevel"/>
    <w:tmpl w:val="6A6C1BF2"/>
    <w:numStyleLink w:val="Bulletedlist"/>
  </w:abstractNum>
  <w:abstractNum w:abstractNumId="14" w15:restartNumberingAfterBreak="0">
    <w:nsid w:val="416B6B52"/>
    <w:multiLevelType w:val="multilevel"/>
    <w:tmpl w:val="0C09001F"/>
    <w:numStyleLink w:val="111111"/>
  </w:abstractNum>
  <w:abstractNum w:abstractNumId="15" w15:restartNumberingAfterBreak="0">
    <w:nsid w:val="4707126E"/>
    <w:multiLevelType w:val="hybridMultilevel"/>
    <w:tmpl w:val="F1946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840662"/>
    <w:multiLevelType w:val="hybridMultilevel"/>
    <w:tmpl w:val="CA20A3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FE0446"/>
    <w:multiLevelType w:val="multilevel"/>
    <w:tmpl w:val="6A6C1BF2"/>
    <w:numStyleLink w:val="Bulletedlist"/>
  </w:abstractNum>
  <w:abstractNum w:abstractNumId="18" w15:restartNumberingAfterBreak="0">
    <w:nsid w:val="5A8D1DFD"/>
    <w:multiLevelType w:val="hybridMultilevel"/>
    <w:tmpl w:val="6700D248"/>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5BA7672B"/>
    <w:multiLevelType w:val="hybridMultilevel"/>
    <w:tmpl w:val="5268C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226419"/>
    <w:multiLevelType w:val="multilevel"/>
    <w:tmpl w:val="9E40AB0A"/>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Letter"/>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F9933D8"/>
    <w:multiLevelType w:val="multilevel"/>
    <w:tmpl w:val="E154EAA8"/>
    <w:lvl w:ilvl="0">
      <w:start w:val="1"/>
      <w:numFmt w:val="bullet"/>
      <w:lvlText w:val=""/>
      <w:lvlJc w:val="left"/>
      <w:pPr>
        <w:ind w:left="2157" w:hanging="360"/>
      </w:pPr>
      <w:rPr>
        <w:rFonts w:ascii="Symbol" w:hAnsi="Symbol"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2589" w:hanging="432"/>
      </w:pPr>
      <w:rPr>
        <w:rFonts w:hint="default"/>
      </w:rPr>
    </w:lvl>
    <w:lvl w:ilvl="2">
      <w:start w:val="1"/>
      <w:numFmt w:val="decimal"/>
      <w:lvlText w:val="%1.%2.%3."/>
      <w:lvlJc w:val="left"/>
      <w:pPr>
        <w:ind w:left="3021" w:hanging="504"/>
      </w:pPr>
      <w:rPr>
        <w:rFonts w:hint="default"/>
      </w:rPr>
    </w:lvl>
    <w:lvl w:ilvl="3">
      <w:start w:val="1"/>
      <w:numFmt w:val="decimal"/>
      <w:lvlText w:val="%1.%2.%3.%4."/>
      <w:lvlJc w:val="left"/>
      <w:pPr>
        <w:ind w:left="3525" w:hanging="648"/>
      </w:pPr>
      <w:rPr>
        <w:rFonts w:hint="default"/>
      </w:rPr>
    </w:lvl>
    <w:lvl w:ilvl="4">
      <w:start w:val="1"/>
      <w:numFmt w:val="lowerLetter"/>
      <w:lvlText w:val="%5."/>
      <w:lvlJc w:val="left"/>
      <w:pPr>
        <w:ind w:left="4029" w:hanging="792"/>
      </w:pPr>
      <w:rPr>
        <w:rFonts w:hint="default"/>
      </w:rPr>
    </w:lvl>
    <w:lvl w:ilvl="5">
      <w:start w:val="1"/>
      <w:numFmt w:val="decimal"/>
      <w:lvlText w:val="%1.%2.%3.%4.%5.%6."/>
      <w:lvlJc w:val="left"/>
      <w:pPr>
        <w:ind w:left="4533" w:hanging="936"/>
      </w:pPr>
      <w:rPr>
        <w:rFonts w:hint="default"/>
      </w:rPr>
    </w:lvl>
    <w:lvl w:ilvl="6">
      <w:start w:val="1"/>
      <w:numFmt w:val="decimal"/>
      <w:lvlText w:val="%1.%2.%3.%4.%5.%6.%7."/>
      <w:lvlJc w:val="left"/>
      <w:pPr>
        <w:ind w:left="5037" w:hanging="1080"/>
      </w:pPr>
      <w:rPr>
        <w:rFonts w:hint="default"/>
      </w:rPr>
    </w:lvl>
    <w:lvl w:ilvl="7">
      <w:start w:val="1"/>
      <w:numFmt w:val="decimal"/>
      <w:lvlText w:val="%1.%2.%3.%4.%5.%6.%7.%8."/>
      <w:lvlJc w:val="left"/>
      <w:pPr>
        <w:ind w:left="5541" w:hanging="1224"/>
      </w:pPr>
      <w:rPr>
        <w:rFonts w:hint="default"/>
      </w:rPr>
    </w:lvl>
    <w:lvl w:ilvl="8">
      <w:start w:val="1"/>
      <w:numFmt w:val="decimal"/>
      <w:lvlText w:val="%1.%2.%3.%4.%5.%6.%7.%8.%9."/>
      <w:lvlJc w:val="left"/>
      <w:pPr>
        <w:ind w:left="6117" w:hanging="1440"/>
      </w:pPr>
      <w:rPr>
        <w:rFonts w:hint="default"/>
      </w:rPr>
    </w:lvl>
  </w:abstractNum>
  <w:abstractNum w:abstractNumId="22" w15:restartNumberingAfterBreak="0">
    <w:nsid w:val="679D3AE4"/>
    <w:multiLevelType w:val="hybridMultilevel"/>
    <w:tmpl w:val="1166C0E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68B252D8"/>
    <w:multiLevelType w:val="hybridMultilevel"/>
    <w:tmpl w:val="373E9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B751B9"/>
    <w:multiLevelType w:val="multilevel"/>
    <w:tmpl w:val="6A6C1BF2"/>
    <w:numStyleLink w:val="Bulletedlist"/>
  </w:abstractNum>
  <w:abstractNum w:abstractNumId="25" w15:restartNumberingAfterBreak="0">
    <w:nsid w:val="69BA605F"/>
    <w:multiLevelType w:val="hybridMultilevel"/>
    <w:tmpl w:val="2634F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653FBA"/>
    <w:multiLevelType w:val="hybridMultilevel"/>
    <w:tmpl w:val="4CB42140"/>
    <w:lvl w:ilvl="0" w:tplc="D1D0CBEA">
      <w:numFmt w:val="bullet"/>
      <w:lvlText w:val="-"/>
      <w:lvlJc w:val="left"/>
      <w:pPr>
        <w:ind w:left="2592" w:hanging="360"/>
      </w:pPr>
      <w:rPr>
        <w:rFonts w:ascii="Courier New" w:eastAsia="Courier New" w:hAnsi="Courier New" w:cs="Courier New" w:hint="default"/>
      </w:rPr>
    </w:lvl>
    <w:lvl w:ilvl="1" w:tplc="0C090003" w:tentative="1">
      <w:start w:val="1"/>
      <w:numFmt w:val="bullet"/>
      <w:lvlText w:val="o"/>
      <w:lvlJc w:val="left"/>
      <w:pPr>
        <w:ind w:left="3312" w:hanging="360"/>
      </w:pPr>
      <w:rPr>
        <w:rFonts w:ascii="Courier New" w:hAnsi="Courier New" w:cs="Courier New" w:hint="default"/>
      </w:rPr>
    </w:lvl>
    <w:lvl w:ilvl="2" w:tplc="0C090005" w:tentative="1">
      <w:start w:val="1"/>
      <w:numFmt w:val="bullet"/>
      <w:lvlText w:val=""/>
      <w:lvlJc w:val="left"/>
      <w:pPr>
        <w:ind w:left="4032" w:hanging="360"/>
      </w:pPr>
      <w:rPr>
        <w:rFonts w:ascii="Wingdings" w:hAnsi="Wingdings" w:hint="default"/>
      </w:rPr>
    </w:lvl>
    <w:lvl w:ilvl="3" w:tplc="0C090001" w:tentative="1">
      <w:start w:val="1"/>
      <w:numFmt w:val="bullet"/>
      <w:lvlText w:val=""/>
      <w:lvlJc w:val="left"/>
      <w:pPr>
        <w:ind w:left="4752" w:hanging="360"/>
      </w:pPr>
      <w:rPr>
        <w:rFonts w:ascii="Symbol" w:hAnsi="Symbol" w:hint="default"/>
      </w:rPr>
    </w:lvl>
    <w:lvl w:ilvl="4" w:tplc="0C090003" w:tentative="1">
      <w:start w:val="1"/>
      <w:numFmt w:val="bullet"/>
      <w:lvlText w:val="o"/>
      <w:lvlJc w:val="left"/>
      <w:pPr>
        <w:ind w:left="5472" w:hanging="360"/>
      </w:pPr>
      <w:rPr>
        <w:rFonts w:ascii="Courier New" w:hAnsi="Courier New" w:cs="Courier New" w:hint="default"/>
      </w:rPr>
    </w:lvl>
    <w:lvl w:ilvl="5" w:tplc="0C090005" w:tentative="1">
      <w:start w:val="1"/>
      <w:numFmt w:val="bullet"/>
      <w:lvlText w:val=""/>
      <w:lvlJc w:val="left"/>
      <w:pPr>
        <w:ind w:left="6192" w:hanging="360"/>
      </w:pPr>
      <w:rPr>
        <w:rFonts w:ascii="Wingdings" w:hAnsi="Wingdings" w:hint="default"/>
      </w:rPr>
    </w:lvl>
    <w:lvl w:ilvl="6" w:tplc="0C090001" w:tentative="1">
      <w:start w:val="1"/>
      <w:numFmt w:val="bullet"/>
      <w:lvlText w:val=""/>
      <w:lvlJc w:val="left"/>
      <w:pPr>
        <w:ind w:left="6912" w:hanging="360"/>
      </w:pPr>
      <w:rPr>
        <w:rFonts w:ascii="Symbol" w:hAnsi="Symbol" w:hint="default"/>
      </w:rPr>
    </w:lvl>
    <w:lvl w:ilvl="7" w:tplc="0C090003" w:tentative="1">
      <w:start w:val="1"/>
      <w:numFmt w:val="bullet"/>
      <w:lvlText w:val="o"/>
      <w:lvlJc w:val="left"/>
      <w:pPr>
        <w:ind w:left="7632" w:hanging="360"/>
      </w:pPr>
      <w:rPr>
        <w:rFonts w:ascii="Courier New" w:hAnsi="Courier New" w:cs="Courier New" w:hint="default"/>
      </w:rPr>
    </w:lvl>
    <w:lvl w:ilvl="8" w:tplc="0C090005" w:tentative="1">
      <w:start w:val="1"/>
      <w:numFmt w:val="bullet"/>
      <w:lvlText w:val=""/>
      <w:lvlJc w:val="left"/>
      <w:pPr>
        <w:ind w:left="8352" w:hanging="360"/>
      </w:pPr>
      <w:rPr>
        <w:rFonts w:ascii="Wingdings" w:hAnsi="Wingdings" w:hint="default"/>
      </w:rPr>
    </w:lvl>
  </w:abstractNum>
  <w:abstractNum w:abstractNumId="27" w15:restartNumberingAfterBreak="0">
    <w:nsid w:val="701A6560"/>
    <w:multiLevelType w:val="multilevel"/>
    <w:tmpl w:val="0C09001F"/>
    <w:styleLink w:val="111111"/>
    <w:lvl w:ilvl="0">
      <w:start w:val="1"/>
      <w:numFmt w:val="decimal"/>
      <w:lvlText w:val="%1."/>
      <w:lvlJc w:val="left"/>
      <w:pPr>
        <w:tabs>
          <w:tab w:val="num" w:pos="360"/>
        </w:tabs>
        <w:ind w:left="360" w:hanging="360"/>
      </w:pPr>
    </w:lvl>
    <w:lvl w:ilvl="1">
      <w:start w:val="1"/>
      <w:numFmt w:val="decimal"/>
      <w:pStyle w:val="Heading2Before6pt"/>
      <w:lvlText w:val="%1.%2."/>
      <w:lvlJc w:val="left"/>
      <w:pPr>
        <w:tabs>
          <w:tab w:val="num" w:pos="1080"/>
        </w:tabs>
        <w:ind w:left="792" w:hanging="432"/>
      </w:pPr>
    </w:lvl>
    <w:lvl w:ilvl="2">
      <w:start w:val="1"/>
      <w:numFmt w:val="decimal"/>
      <w:pStyle w:val="Heading3Before6pt"/>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705130C5"/>
    <w:multiLevelType w:val="hybridMultilevel"/>
    <w:tmpl w:val="DA6C1C00"/>
    <w:lvl w:ilvl="0" w:tplc="98A0A288">
      <w:start w:val="1"/>
      <w:numFmt w:val="bullet"/>
      <w:lvlText w:val=""/>
      <w:lvlJc w:val="left"/>
      <w:pPr>
        <w:ind w:left="1998" w:hanging="360"/>
      </w:pPr>
      <w:rPr>
        <w:rFonts w:ascii="Symbol" w:hAnsi="Symbol" w:hint="default"/>
      </w:rPr>
    </w:lvl>
    <w:lvl w:ilvl="1" w:tplc="0C090003" w:tentative="1">
      <w:start w:val="1"/>
      <w:numFmt w:val="bullet"/>
      <w:lvlText w:val="o"/>
      <w:lvlJc w:val="left"/>
      <w:pPr>
        <w:ind w:left="2718" w:hanging="360"/>
      </w:pPr>
      <w:rPr>
        <w:rFonts w:ascii="Courier New" w:hAnsi="Courier New" w:cs="Courier New" w:hint="default"/>
      </w:rPr>
    </w:lvl>
    <w:lvl w:ilvl="2" w:tplc="0C090005" w:tentative="1">
      <w:start w:val="1"/>
      <w:numFmt w:val="bullet"/>
      <w:lvlText w:val=""/>
      <w:lvlJc w:val="left"/>
      <w:pPr>
        <w:ind w:left="3438" w:hanging="360"/>
      </w:pPr>
      <w:rPr>
        <w:rFonts w:ascii="Wingdings" w:hAnsi="Wingdings" w:hint="default"/>
      </w:rPr>
    </w:lvl>
    <w:lvl w:ilvl="3" w:tplc="0C090001" w:tentative="1">
      <w:start w:val="1"/>
      <w:numFmt w:val="bullet"/>
      <w:lvlText w:val=""/>
      <w:lvlJc w:val="left"/>
      <w:pPr>
        <w:ind w:left="4158" w:hanging="360"/>
      </w:pPr>
      <w:rPr>
        <w:rFonts w:ascii="Symbol" w:hAnsi="Symbol" w:hint="default"/>
      </w:rPr>
    </w:lvl>
    <w:lvl w:ilvl="4" w:tplc="0C090003" w:tentative="1">
      <w:start w:val="1"/>
      <w:numFmt w:val="bullet"/>
      <w:lvlText w:val="o"/>
      <w:lvlJc w:val="left"/>
      <w:pPr>
        <w:ind w:left="4878" w:hanging="360"/>
      </w:pPr>
      <w:rPr>
        <w:rFonts w:ascii="Courier New" w:hAnsi="Courier New" w:cs="Courier New" w:hint="default"/>
      </w:rPr>
    </w:lvl>
    <w:lvl w:ilvl="5" w:tplc="0C090005" w:tentative="1">
      <w:start w:val="1"/>
      <w:numFmt w:val="bullet"/>
      <w:lvlText w:val=""/>
      <w:lvlJc w:val="left"/>
      <w:pPr>
        <w:ind w:left="5598" w:hanging="360"/>
      </w:pPr>
      <w:rPr>
        <w:rFonts w:ascii="Wingdings" w:hAnsi="Wingdings" w:hint="default"/>
      </w:rPr>
    </w:lvl>
    <w:lvl w:ilvl="6" w:tplc="0C090001" w:tentative="1">
      <w:start w:val="1"/>
      <w:numFmt w:val="bullet"/>
      <w:lvlText w:val=""/>
      <w:lvlJc w:val="left"/>
      <w:pPr>
        <w:ind w:left="6318" w:hanging="360"/>
      </w:pPr>
      <w:rPr>
        <w:rFonts w:ascii="Symbol" w:hAnsi="Symbol" w:hint="default"/>
      </w:rPr>
    </w:lvl>
    <w:lvl w:ilvl="7" w:tplc="0C090003" w:tentative="1">
      <w:start w:val="1"/>
      <w:numFmt w:val="bullet"/>
      <w:lvlText w:val="o"/>
      <w:lvlJc w:val="left"/>
      <w:pPr>
        <w:ind w:left="7038" w:hanging="360"/>
      </w:pPr>
      <w:rPr>
        <w:rFonts w:ascii="Courier New" w:hAnsi="Courier New" w:cs="Courier New" w:hint="default"/>
      </w:rPr>
    </w:lvl>
    <w:lvl w:ilvl="8" w:tplc="0C090005" w:tentative="1">
      <w:start w:val="1"/>
      <w:numFmt w:val="bullet"/>
      <w:lvlText w:val=""/>
      <w:lvlJc w:val="left"/>
      <w:pPr>
        <w:ind w:left="7758" w:hanging="360"/>
      </w:pPr>
      <w:rPr>
        <w:rFonts w:ascii="Wingdings" w:hAnsi="Wingdings" w:hint="default"/>
      </w:rPr>
    </w:lvl>
  </w:abstractNum>
  <w:abstractNum w:abstractNumId="29" w15:restartNumberingAfterBreak="0">
    <w:nsid w:val="7220022E"/>
    <w:multiLevelType w:val="multilevel"/>
    <w:tmpl w:val="6A6C1BF2"/>
    <w:numStyleLink w:val="Bulletedlist"/>
  </w:abstractNum>
  <w:abstractNum w:abstractNumId="30" w15:restartNumberingAfterBreak="0">
    <w:nsid w:val="76B71724"/>
    <w:multiLevelType w:val="multilevel"/>
    <w:tmpl w:val="C69A9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2061EF"/>
    <w:multiLevelType w:val="hybridMultilevel"/>
    <w:tmpl w:val="530EB91E"/>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7B78003D"/>
    <w:multiLevelType w:val="multilevel"/>
    <w:tmpl w:val="1E981A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CA51591"/>
    <w:multiLevelType w:val="multilevel"/>
    <w:tmpl w:val="9D848028"/>
    <w:lvl w:ilvl="0">
      <w:start w:val="8"/>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EA004BE"/>
    <w:multiLevelType w:val="multilevel"/>
    <w:tmpl w:val="6A6C1BF2"/>
    <w:styleLink w:val="Bulletedlist"/>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lvlText w:val=""/>
      <w:lvlJc w:val="left"/>
      <w:pPr>
        <w:tabs>
          <w:tab w:val="num" w:pos="851"/>
        </w:tabs>
        <w:ind w:left="851" w:hanging="284"/>
      </w:pPr>
      <w:rPr>
        <w:rFonts w:ascii="Wingdings" w:hAnsi="Wingdings" w:hint="default"/>
      </w:rPr>
    </w:lvl>
    <w:lvl w:ilvl="3">
      <w:start w:val="1"/>
      <w:numFmt w:val="bullet"/>
      <w:lvlText w:val=""/>
      <w:lvlJc w:val="left"/>
      <w:pPr>
        <w:tabs>
          <w:tab w:val="num" w:pos="1134"/>
        </w:tabs>
        <w:ind w:left="1134" w:hanging="283"/>
      </w:pPr>
      <w:rPr>
        <w:rFonts w:ascii="Symbol" w:hAnsi="Symbol" w:hint="default"/>
      </w:rPr>
    </w:lvl>
    <w:lvl w:ilvl="4">
      <w:start w:val="1"/>
      <w:numFmt w:val="bullet"/>
      <w:lvlText w:val="o"/>
      <w:lvlJc w:val="left"/>
      <w:pPr>
        <w:tabs>
          <w:tab w:val="num" w:pos="1418"/>
        </w:tabs>
        <w:ind w:left="1418" w:hanging="284"/>
      </w:pPr>
      <w:rPr>
        <w:rFonts w:ascii="Courier New" w:hAnsi="Courier New" w:hint="default"/>
      </w:rPr>
    </w:lvl>
    <w:lvl w:ilvl="5">
      <w:start w:val="1"/>
      <w:numFmt w:val="bullet"/>
      <w:lvlText w:val=""/>
      <w:lvlJc w:val="left"/>
      <w:pPr>
        <w:tabs>
          <w:tab w:val="num" w:pos="1701"/>
        </w:tabs>
        <w:ind w:left="1701" w:hanging="283"/>
      </w:pPr>
      <w:rPr>
        <w:rFonts w:ascii="Wingdings" w:hAnsi="Wingdings"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o"/>
      <w:lvlJc w:val="left"/>
      <w:pPr>
        <w:tabs>
          <w:tab w:val="num" w:pos="2268"/>
        </w:tabs>
        <w:ind w:left="2268" w:hanging="283"/>
      </w:pPr>
      <w:rPr>
        <w:rFonts w:ascii="Courier New" w:hAnsi="Courier New" w:hint="default"/>
      </w:rPr>
    </w:lvl>
    <w:lvl w:ilvl="8">
      <w:start w:val="1"/>
      <w:numFmt w:val="bullet"/>
      <w:lvlText w:val=""/>
      <w:lvlJc w:val="left"/>
      <w:pPr>
        <w:tabs>
          <w:tab w:val="num" w:pos="2552"/>
        </w:tabs>
        <w:ind w:left="2552" w:hanging="284"/>
      </w:pPr>
      <w:rPr>
        <w:rFonts w:ascii="Wingdings" w:hAnsi="Wingdings" w:hint="default"/>
      </w:rPr>
    </w:lvl>
  </w:abstractNum>
  <w:abstractNum w:abstractNumId="35" w15:restartNumberingAfterBreak="0">
    <w:nsid w:val="7FFA5BFF"/>
    <w:multiLevelType w:val="hybridMultilevel"/>
    <w:tmpl w:val="2266FE7E"/>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num w:numId="1">
    <w:abstractNumId w:val="32"/>
  </w:num>
  <w:num w:numId="2">
    <w:abstractNumId w:val="30"/>
  </w:num>
  <w:num w:numId="3">
    <w:abstractNumId w:val="5"/>
  </w:num>
  <w:num w:numId="4">
    <w:abstractNumId w:val="16"/>
  </w:num>
  <w:num w:numId="5">
    <w:abstractNumId w:val="23"/>
  </w:num>
  <w:num w:numId="6">
    <w:abstractNumId w:val="14"/>
    <w:lvlOverride w:ilvl="0">
      <w:lvl w:ilvl="0">
        <w:start w:val="1"/>
        <w:numFmt w:val="decimal"/>
        <w:lvlText w:val="%1."/>
        <w:lvlJc w:val="left"/>
        <w:pPr>
          <w:tabs>
            <w:tab w:val="num" w:pos="360"/>
          </w:tabs>
          <w:ind w:left="360" w:hanging="360"/>
        </w:pPr>
        <w:rPr>
          <w:b/>
          <w:sz w:val="32"/>
          <w:szCs w:val="32"/>
        </w:rPr>
      </w:lvl>
    </w:lvlOverride>
    <w:lvlOverride w:ilvl="1">
      <w:lvl w:ilvl="1">
        <w:start w:val="1"/>
        <w:numFmt w:val="decimal"/>
        <w:lvlText w:val="%1.%2."/>
        <w:lvlJc w:val="left"/>
        <w:pPr>
          <w:tabs>
            <w:tab w:val="num" w:pos="1080"/>
          </w:tabs>
          <w:ind w:left="792" w:hanging="432"/>
        </w:pPr>
        <w:rPr>
          <w:b/>
          <w:color w:val="000000"/>
          <w:sz w:val="24"/>
          <w:szCs w:val="24"/>
        </w:rPr>
      </w:lvl>
    </w:lvlOverride>
    <w:lvlOverride w:ilvl="2">
      <w:lvl w:ilvl="2">
        <w:start w:val="1"/>
        <w:numFmt w:val="decimal"/>
        <w:lvlText w:val="%1.%2.%3."/>
        <w:lvlJc w:val="left"/>
        <w:pPr>
          <w:tabs>
            <w:tab w:val="num" w:pos="1440"/>
          </w:tabs>
          <w:ind w:left="1224"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88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960"/>
          </w:tabs>
          <w:ind w:left="3240" w:hanging="1080"/>
        </w:pPr>
      </w:lvl>
    </w:lvlOverride>
    <w:lvlOverride w:ilvl="7">
      <w:lvl w:ilvl="7">
        <w:start w:val="1"/>
        <w:numFmt w:val="decimal"/>
        <w:lvlText w:val="%1.%2.%3.%4.%5.%6.%7.%8."/>
        <w:lvlJc w:val="left"/>
        <w:pPr>
          <w:tabs>
            <w:tab w:val="num" w:pos="4680"/>
          </w:tabs>
          <w:ind w:left="3744" w:hanging="1224"/>
        </w:pPr>
      </w:lvl>
    </w:lvlOverride>
    <w:lvlOverride w:ilvl="8">
      <w:lvl w:ilvl="8">
        <w:start w:val="1"/>
        <w:numFmt w:val="decimal"/>
        <w:lvlText w:val="%1.%2.%3.%4.%5.%6.%7.%8.%9."/>
        <w:lvlJc w:val="left"/>
        <w:pPr>
          <w:tabs>
            <w:tab w:val="num" w:pos="5040"/>
          </w:tabs>
          <w:ind w:left="4320" w:hanging="1440"/>
        </w:pPr>
      </w:lvl>
    </w:lvlOverride>
  </w:num>
  <w:num w:numId="7">
    <w:abstractNumId w:val="27"/>
  </w:num>
  <w:num w:numId="8">
    <w:abstractNumId w:val="35"/>
  </w:num>
  <w:num w:numId="9">
    <w:abstractNumId w:val="18"/>
  </w:num>
  <w:num w:numId="10">
    <w:abstractNumId w:val="2"/>
  </w:num>
  <w:num w:numId="11">
    <w:abstractNumId w:val="4"/>
  </w:num>
  <w:num w:numId="12">
    <w:abstractNumId w:val="34"/>
  </w:num>
  <w:num w:numId="13">
    <w:abstractNumId w:val="24"/>
  </w:num>
  <w:num w:numId="14">
    <w:abstractNumId w:val="13"/>
  </w:num>
  <w:num w:numId="15">
    <w:abstractNumId w:val="17"/>
  </w:num>
  <w:num w:numId="16">
    <w:abstractNumId w:val="29"/>
  </w:num>
  <w:num w:numId="17">
    <w:abstractNumId w:val="0"/>
  </w:num>
  <w:num w:numId="18">
    <w:abstractNumId w:val="10"/>
  </w:num>
  <w:num w:numId="19">
    <w:abstractNumId w:val="8"/>
  </w:num>
  <w:num w:numId="20">
    <w:abstractNumId w:val="22"/>
  </w:num>
  <w:num w:numId="21">
    <w:abstractNumId w:val="28"/>
  </w:num>
  <w:num w:numId="22">
    <w:abstractNumId w:val="6"/>
  </w:num>
  <w:num w:numId="23">
    <w:abstractNumId w:val="31"/>
  </w:num>
  <w:num w:numId="24">
    <w:abstractNumId w:val="11"/>
  </w:num>
  <w:num w:numId="25">
    <w:abstractNumId w:val="25"/>
  </w:num>
  <w:num w:numId="26">
    <w:abstractNumId w:val="15"/>
  </w:num>
  <w:num w:numId="27">
    <w:abstractNumId w:val="19"/>
  </w:num>
  <w:num w:numId="28">
    <w:abstractNumId w:val="3"/>
  </w:num>
  <w:num w:numId="29">
    <w:abstractNumId w:val="26"/>
  </w:num>
  <w:num w:numId="30">
    <w:abstractNumId w:val="1"/>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33"/>
  </w:num>
  <w:num w:numId="34">
    <w:abstractNumId w:val="20"/>
  </w:num>
  <w:num w:numId="35">
    <w:abstractNumId w:val="21"/>
  </w:num>
  <w:num w:numId="36">
    <w:abstractNumId w:val="9"/>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21"/>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4CE"/>
    <w:rsid w:val="00000764"/>
    <w:rsid w:val="000020B0"/>
    <w:rsid w:val="00005B69"/>
    <w:rsid w:val="00005F2E"/>
    <w:rsid w:val="00006DEA"/>
    <w:rsid w:val="0000748F"/>
    <w:rsid w:val="00007DD1"/>
    <w:rsid w:val="00010B78"/>
    <w:rsid w:val="0001147A"/>
    <w:rsid w:val="000119C1"/>
    <w:rsid w:val="00012064"/>
    <w:rsid w:val="00013EDB"/>
    <w:rsid w:val="00014D8B"/>
    <w:rsid w:val="0001502E"/>
    <w:rsid w:val="000155B4"/>
    <w:rsid w:val="000156A3"/>
    <w:rsid w:val="000156D7"/>
    <w:rsid w:val="00017C7C"/>
    <w:rsid w:val="00020AE5"/>
    <w:rsid w:val="00021A50"/>
    <w:rsid w:val="0002320A"/>
    <w:rsid w:val="000253BB"/>
    <w:rsid w:val="000254AC"/>
    <w:rsid w:val="00025A5B"/>
    <w:rsid w:val="0002752A"/>
    <w:rsid w:val="000318F2"/>
    <w:rsid w:val="00031AB2"/>
    <w:rsid w:val="00031E75"/>
    <w:rsid w:val="0003274A"/>
    <w:rsid w:val="00032876"/>
    <w:rsid w:val="00033768"/>
    <w:rsid w:val="00035510"/>
    <w:rsid w:val="00036CB4"/>
    <w:rsid w:val="00040906"/>
    <w:rsid w:val="00041261"/>
    <w:rsid w:val="000442EB"/>
    <w:rsid w:val="000528FC"/>
    <w:rsid w:val="00052FF8"/>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6D66"/>
    <w:rsid w:val="00077D38"/>
    <w:rsid w:val="00080F75"/>
    <w:rsid w:val="00081F3D"/>
    <w:rsid w:val="000829FC"/>
    <w:rsid w:val="0008615F"/>
    <w:rsid w:val="00087D53"/>
    <w:rsid w:val="000909DD"/>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0BD9"/>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5C4B"/>
    <w:rsid w:val="000E69DA"/>
    <w:rsid w:val="000E6FA1"/>
    <w:rsid w:val="000E6FD8"/>
    <w:rsid w:val="000E72FB"/>
    <w:rsid w:val="000F0D16"/>
    <w:rsid w:val="000F11AC"/>
    <w:rsid w:val="000F2B0E"/>
    <w:rsid w:val="000F4320"/>
    <w:rsid w:val="000F4543"/>
    <w:rsid w:val="000F5701"/>
    <w:rsid w:val="000F5DE0"/>
    <w:rsid w:val="000F6625"/>
    <w:rsid w:val="00100220"/>
    <w:rsid w:val="00102380"/>
    <w:rsid w:val="001023B6"/>
    <w:rsid w:val="00103E62"/>
    <w:rsid w:val="0010472A"/>
    <w:rsid w:val="0010628E"/>
    <w:rsid w:val="00106CAC"/>
    <w:rsid w:val="0011106E"/>
    <w:rsid w:val="0011517B"/>
    <w:rsid w:val="00115766"/>
    <w:rsid w:val="00115E04"/>
    <w:rsid w:val="00117319"/>
    <w:rsid w:val="001173AF"/>
    <w:rsid w:val="001173B3"/>
    <w:rsid w:val="0012336C"/>
    <w:rsid w:val="00125A9E"/>
    <w:rsid w:val="00127308"/>
    <w:rsid w:val="00130032"/>
    <w:rsid w:val="00130C1C"/>
    <w:rsid w:val="00132A35"/>
    <w:rsid w:val="00133095"/>
    <w:rsid w:val="0013414A"/>
    <w:rsid w:val="0013444A"/>
    <w:rsid w:val="00135734"/>
    <w:rsid w:val="0013646B"/>
    <w:rsid w:val="00142536"/>
    <w:rsid w:val="0014308D"/>
    <w:rsid w:val="001432B5"/>
    <w:rsid w:val="00144197"/>
    <w:rsid w:val="00144301"/>
    <w:rsid w:val="001462EF"/>
    <w:rsid w:val="001505BB"/>
    <w:rsid w:val="00150B3B"/>
    <w:rsid w:val="001520A7"/>
    <w:rsid w:val="00152969"/>
    <w:rsid w:val="001529A3"/>
    <w:rsid w:val="00153398"/>
    <w:rsid w:val="00153E37"/>
    <w:rsid w:val="0015407F"/>
    <w:rsid w:val="00154CAD"/>
    <w:rsid w:val="001551AF"/>
    <w:rsid w:val="00155C9A"/>
    <w:rsid w:val="00156379"/>
    <w:rsid w:val="00156F03"/>
    <w:rsid w:val="0015704C"/>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7760F"/>
    <w:rsid w:val="0018163E"/>
    <w:rsid w:val="00181B72"/>
    <w:rsid w:val="00182176"/>
    <w:rsid w:val="00182717"/>
    <w:rsid w:val="0018452C"/>
    <w:rsid w:val="0018468F"/>
    <w:rsid w:val="00184986"/>
    <w:rsid w:val="00184D78"/>
    <w:rsid w:val="001900F8"/>
    <w:rsid w:val="00190BDD"/>
    <w:rsid w:val="001912D3"/>
    <w:rsid w:val="001920CF"/>
    <w:rsid w:val="00192503"/>
    <w:rsid w:val="001A1697"/>
    <w:rsid w:val="001A18B0"/>
    <w:rsid w:val="001A2237"/>
    <w:rsid w:val="001A29E7"/>
    <w:rsid w:val="001A37C0"/>
    <w:rsid w:val="001A616B"/>
    <w:rsid w:val="001A7262"/>
    <w:rsid w:val="001B05E8"/>
    <w:rsid w:val="001B36FF"/>
    <w:rsid w:val="001B38C4"/>
    <w:rsid w:val="001B42DD"/>
    <w:rsid w:val="001B7FD2"/>
    <w:rsid w:val="001C0B09"/>
    <w:rsid w:val="001C17AB"/>
    <w:rsid w:val="001C213E"/>
    <w:rsid w:val="001C47C9"/>
    <w:rsid w:val="001C5775"/>
    <w:rsid w:val="001C730D"/>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0FD"/>
    <w:rsid w:val="001F1A76"/>
    <w:rsid w:val="001F1E0A"/>
    <w:rsid w:val="001F1ED4"/>
    <w:rsid w:val="001F2430"/>
    <w:rsid w:val="001F313E"/>
    <w:rsid w:val="001F3E21"/>
    <w:rsid w:val="001F7063"/>
    <w:rsid w:val="001F7A51"/>
    <w:rsid w:val="00201B6F"/>
    <w:rsid w:val="00202FF5"/>
    <w:rsid w:val="0020536F"/>
    <w:rsid w:val="002056E6"/>
    <w:rsid w:val="00205967"/>
    <w:rsid w:val="0020637E"/>
    <w:rsid w:val="002137F5"/>
    <w:rsid w:val="002140B9"/>
    <w:rsid w:val="00216219"/>
    <w:rsid w:val="002203A6"/>
    <w:rsid w:val="00226951"/>
    <w:rsid w:val="00226BFA"/>
    <w:rsid w:val="00226D91"/>
    <w:rsid w:val="00230F7C"/>
    <w:rsid w:val="002313BE"/>
    <w:rsid w:val="002314C8"/>
    <w:rsid w:val="00232FAE"/>
    <w:rsid w:val="00233842"/>
    <w:rsid w:val="00234730"/>
    <w:rsid w:val="00234764"/>
    <w:rsid w:val="002358C4"/>
    <w:rsid w:val="00236558"/>
    <w:rsid w:val="00237BE8"/>
    <w:rsid w:val="00240804"/>
    <w:rsid w:val="00240EC4"/>
    <w:rsid w:val="00241526"/>
    <w:rsid w:val="00245995"/>
    <w:rsid w:val="0024689F"/>
    <w:rsid w:val="0025261A"/>
    <w:rsid w:val="0025352A"/>
    <w:rsid w:val="00254821"/>
    <w:rsid w:val="002563CA"/>
    <w:rsid w:val="00256A7E"/>
    <w:rsid w:val="00257943"/>
    <w:rsid w:val="00260A6D"/>
    <w:rsid w:val="00261A32"/>
    <w:rsid w:val="00261A73"/>
    <w:rsid w:val="00262A44"/>
    <w:rsid w:val="00262FB9"/>
    <w:rsid w:val="0026369C"/>
    <w:rsid w:val="002656D2"/>
    <w:rsid w:val="00266F37"/>
    <w:rsid w:val="00267C6C"/>
    <w:rsid w:val="00270865"/>
    <w:rsid w:val="00270A74"/>
    <w:rsid w:val="00271E3F"/>
    <w:rsid w:val="00275938"/>
    <w:rsid w:val="00275AD5"/>
    <w:rsid w:val="00276161"/>
    <w:rsid w:val="0027697C"/>
    <w:rsid w:val="002777C6"/>
    <w:rsid w:val="00277AF1"/>
    <w:rsid w:val="002811EA"/>
    <w:rsid w:val="002813D9"/>
    <w:rsid w:val="002816CF"/>
    <w:rsid w:val="00281A08"/>
    <w:rsid w:val="00281F84"/>
    <w:rsid w:val="00283014"/>
    <w:rsid w:val="00285023"/>
    <w:rsid w:val="00286E98"/>
    <w:rsid w:val="0028707B"/>
    <w:rsid w:val="00287FAF"/>
    <w:rsid w:val="00290D88"/>
    <w:rsid w:val="0029248B"/>
    <w:rsid w:val="00293B16"/>
    <w:rsid w:val="00295094"/>
    <w:rsid w:val="0029525E"/>
    <w:rsid w:val="0029647F"/>
    <w:rsid w:val="00296B22"/>
    <w:rsid w:val="00296C2A"/>
    <w:rsid w:val="00297184"/>
    <w:rsid w:val="00297339"/>
    <w:rsid w:val="00297EBF"/>
    <w:rsid w:val="002A1021"/>
    <w:rsid w:val="002A1AA1"/>
    <w:rsid w:val="002A25BB"/>
    <w:rsid w:val="002A3AFE"/>
    <w:rsid w:val="002A4350"/>
    <w:rsid w:val="002A4D7C"/>
    <w:rsid w:val="002A4E67"/>
    <w:rsid w:val="002A5EAA"/>
    <w:rsid w:val="002A63FF"/>
    <w:rsid w:val="002A6B83"/>
    <w:rsid w:val="002A75DD"/>
    <w:rsid w:val="002B0BF4"/>
    <w:rsid w:val="002B3A02"/>
    <w:rsid w:val="002B49FD"/>
    <w:rsid w:val="002B5766"/>
    <w:rsid w:val="002B68EB"/>
    <w:rsid w:val="002B79FA"/>
    <w:rsid w:val="002C00E2"/>
    <w:rsid w:val="002C031A"/>
    <w:rsid w:val="002C0762"/>
    <w:rsid w:val="002C2056"/>
    <w:rsid w:val="002C36FB"/>
    <w:rsid w:val="002C4A3F"/>
    <w:rsid w:val="002C5B5D"/>
    <w:rsid w:val="002C6264"/>
    <w:rsid w:val="002C6529"/>
    <w:rsid w:val="002C6EEF"/>
    <w:rsid w:val="002D00A4"/>
    <w:rsid w:val="002D0721"/>
    <w:rsid w:val="002D300F"/>
    <w:rsid w:val="002D4343"/>
    <w:rsid w:val="002D5AE6"/>
    <w:rsid w:val="002D6A05"/>
    <w:rsid w:val="002D7384"/>
    <w:rsid w:val="002D7630"/>
    <w:rsid w:val="002D7E4C"/>
    <w:rsid w:val="002E124C"/>
    <w:rsid w:val="002E189C"/>
    <w:rsid w:val="002E3144"/>
    <w:rsid w:val="002E369C"/>
    <w:rsid w:val="002E3AB9"/>
    <w:rsid w:val="002E67FA"/>
    <w:rsid w:val="002F03C8"/>
    <w:rsid w:val="002F05F6"/>
    <w:rsid w:val="002F06F7"/>
    <w:rsid w:val="002F0A8B"/>
    <w:rsid w:val="002F7B19"/>
    <w:rsid w:val="00302A75"/>
    <w:rsid w:val="003035B2"/>
    <w:rsid w:val="003039A9"/>
    <w:rsid w:val="00303DDD"/>
    <w:rsid w:val="00310052"/>
    <w:rsid w:val="00310794"/>
    <w:rsid w:val="00310AA6"/>
    <w:rsid w:val="00311541"/>
    <w:rsid w:val="00311BAB"/>
    <w:rsid w:val="00311DA3"/>
    <w:rsid w:val="0031271C"/>
    <w:rsid w:val="00313BE3"/>
    <w:rsid w:val="00317A94"/>
    <w:rsid w:val="00317B8E"/>
    <w:rsid w:val="00322263"/>
    <w:rsid w:val="00322C3D"/>
    <w:rsid w:val="00323C8B"/>
    <w:rsid w:val="0032578E"/>
    <w:rsid w:val="00325B61"/>
    <w:rsid w:val="00326E26"/>
    <w:rsid w:val="00332EFC"/>
    <w:rsid w:val="0033480A"/>
    <w:rsid w:val="00335E8D"/>
    <w:rsid w:val="0033675A"/>
    <w:rsid w:val="003434D6"/>
    <w:rsid w:val="00343A95"/>
    <w:rsid w:val="0034438C"/>
    <w:rsid w:val="00344492"/>
    <w:rsid w:val="00344A78"/>
    <w:rsid w:val="00344DB7"/>
    <w:rsid w:val="00346B55"/>
    <w:rsid w:val="00346C84"/>
    <w:rsid w:val="003512DB"/>
    <w:rsid w:val="003526F8"/>
    <w:rsid w:val="00354795"/>
    <w:rsid w:val="00355BA9"/>
    <w:rsid w:val="0035627A"/>
    <w:rsid w:val="0035636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397"/>
    <w:rsid w:val="003975E5"/>
    <w:rsid w:val="003A080A"/>
    <w:rsid w:val="003A0968"/>
    <w:rsid w:val="003A0C94"/>
    <w:rsid w:val="003A2839"/>
    <w:rsid w:val="003A37BE"/>
    <w:rsid w:val="003A3B06"/>
    <w:rsid w:val="003A4A8D"/>
    <w:rsid w:val="003A4EB2"/>
    <w:rsid w:val="003A50C7"/>
    <w:rsid w:val="003A53E4"/>
    <w:rsid w:val="003A6C0E"/>
    <w:rsid w:val="003A7E49"/>
    <w:rsid w:val="003B07F1"/>
    <w:rsid w:val="003B1815"/>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3CA9"/>
    <w:rsid w:val="003D5897"/>
    <w:rsid w:val="003D5A21"/>
    <w:rsid w:val="003D64FB"/>
    <w:rsid w:val="003D6598"/>
    <w:rsid w:val="003D6890"/>
    <w:rsid w:val="003E0877"/>
    <w:rsid w:val="003E2518"/>
    <w:rsid w:val="003E44B5"/>
    <w:rsid w:val="003E5710"/>
    <w:rsid w:val="003E57A0"/>
    <w:rsid w:val="003E5DB7"/>
    <w:rsid w:val="003E656D"/>
    <w:rsid w:val="003E6C58"/>
    <w:rsid w:val="003E6D97"/>
    <w:rsid w:val="003F12D9"/>
    <w:rsid w:val="003F1F27"/>
    <w:rsid w:val="003F23A0"/>
    <w:rsid w:val="003F43AA"/>
    <w:rsid w:val="003F4975"/>
    <w:rsid w:val="003F5FFA"/>
    <w:rsid w:val="003F6637"/>
    <w:rsid w:val="003F732D"/>
    <w:rsid w:val="003F7835"/>
    <w:rsid w:val="003F78B9"/>
    <w:rsid w:val="00404398"/>
    <w:rsid w:val="0040542C"/>
    <w:rsid w:val="00405BBC"/>
    <w:rsid w:val="00405FA8"/>
    <w:rsid w:val="00407088"/>
    <w:rsid w:val="004074AB"/>
    <w:rsid w:val="00407B5D"/>
    <w:rsid w:val="00410CD9"/>
    <w:rsid w:val="004160F7"/>
    <w:rsid w:val="00416834"/>
    <w:rsid w:val="00416F1F"/>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0AB3"/>
    <w:rsid w:val="00441907"/>
    <w:rsid w:val="00441A36"/>
    <w:rsid w:val="00442221"/>
    <w:rsid w:val="00443288"/>
    <w:rsid w:val="00443858"/>
    <w:rsid w:val="00443AB1"/>
    <w:rsid w:val="00445F7F"/>
    <w:rsid w:val="004477E4"/>
    <w:rsid w:val="00450E5B"/>
    <w:rsid w:val="00452823"/>
    <w:rsid w:val="0045286A"/>
    <w:rsid w:val="00454795"/>
    <w:rsid w:val="00454AD2"/>
    <w:rsid w:val="004564D8"/>
    <w:rsid w:val="00456F37"/>
    <w:rsid w:val="00460670"/>
    <w:rsid w:val="00461540"/>
    <w:rsid w:val="00462DFB"/>
    <w:rsid w:val="00463665"/>
    <w:rsid w:val="00464047"/>
    <w:rsid w:val="004656A1"/>
    <w:rsid w:val="0046600D"/>
    <w:rsid w:val="00466620"/>
    <w:rsid w:val="004713FE"/>
    <w:rsid w:val="004721A1"/>
    <w:rsid w:val="0047419E"/>
    <w:rsid w:val="00476B61"/>
    <w:rsid w:val="0048169E"/>
    <w:rsid w:val="00481C76"/>
    <w:rsid w:val="004825BB"/>
    <w:rsid w:val="00484BD9"/>
    <w:rsid w:val="00486191"/>
    <w:rsid w:val="004863D7"/>
    <w:rsid w:val="00491FBA"/>
    <w:rsid w:val="00492082"/>
    <w:rsid w:val="0049513D"/>
    <w:rsid w:val="004952AC"/>
    <w:rsid w:val="00495E9E"/>
    <w:rsid w:val="00495F66"/>
    <w:rsid w:val="00497988"/>
    <w:rsid w:val="004A126A"/>
    <w:rsid w:val="004A1F0B"/>
    <w:rsid w:val="004A2D31"/>
    <w:rsid w:val="004A2F0B"/>
    <w:rsid w:val="004B0752"/>
    <w:rsid w:val="004B2634"/>
    <w:rsid w:val="004B2771"/>
    <w:rsid w:val="004B27C9"/>
    <w:rsid w:val="004B2A87"/>
    <w:rsid w:val="004C3C0D"/>
    <w:rsid w:val="004C52F3"/>
    <w:rsid w:val="004C5DC6"/>
    <w:rsid w:val="004C64E0"/>
    <w:rsid w:val="004D01A7"/>
    <w:rsid w:val="004D05E5"/>
    <w:rsid w:val="004D155C"/>
    <w:rsid w:val="004D2940"/>
    <w:rsid w:val="004D3897"/>
    <w:rsid w:val="004D3A62"/>
    <w:rsid w:val="004D51D1"/>
    <w:rsid w:val="004D5A2E"/>
    <w:rsid w:val="004D5D2F"/>
    <w:rsid w:val="004D7D53"/>
    <w:rsid w:val="004E08CC"/>
    <w:rsid w:val="004E35C8"/>
    <w:rsid w:val="004E3706"/>
    <w:rsid w:val="004E5B57"/>
    <w:rsid w:val="004E5D7A"/>
    <w:rsid w:val="004E68E9"/>
    <w:rsid w:val="004E7444"/>
    <w:rsid w:val="004E761F"/>
    <w:rsid w:val="004E7FFE"/>
    <w:rsid w:val="004F165D"/>
    <w:rsid w:val="004F19A9"/>
    <w:rsid w:val="004F40EF"/>
    <w:rsid w:val="004F548E"/>
    <w:rsid w:val="004F674A"/>
    <w:rsid w:val="004F765F"/>
    <w:rsid w:val="005032D0"/>
    <w:rsid w:val="005048CE"/>
    <w:rsid w:val="00505399"/>
    <w:rsid w:val="005054A9"/>
    <w:rsid w:val="005054BB"/>
    <w:rsid w:val="00505563"/>
    <w:rsid w:val="005056CC"/>
    <w:rsid w:val="00505AF0"/>
    <w:rsid w:val="00505C16"/>
    <w:rsid w:val="00506B14"/>
    <w:rsid w:val="00506D3C"/>
    <w:rsid w:val="00506DFC"/>
    <w:rsid w:val="00507EE7"/>
    <w:rsid w:val="00512F1F"/>
    <w:rsid w:val="00513884"/>
    <w:rsid w:val="00514BEE"/>
    <w:rsid w:val="005155D3"/>
    <w:rsid w:val="00515CD9"/>
    <w:rsid w:val="00515F08"/>
    <w:rsid w:val="005168B7"/>
    <w:rsid w:val="005168B9"/>
    <w:rsid w:val="0051797B"/>
    <w:rsid w:val="00517D59"/>
    <w:rsid w:val="00520A73"/>
    <w:rsid w:val="005214B5"/>
    <w:rsid w:val="00521762"/>
    <w:rsid w:val="00521C0C"/>
    <w:rsid w:val="00522CC0"/>
    <w:rsid w:val="005249BA"/>
    <w:rsid w:val="00524DC3"/>
    <w:rsid w:val="00526029"/>
    <w:rsid w:val="00526412"/>
    <w:rsid w:val="00526F4C"/>
    <w:rsid w:val="005278BF"/>
    <w:rsid w:val="005303BE"/>
    <w:rsid w:val="00530757"/>
    <w:rsid w:val="00530DD6"/>
    <w:rsid w:val="00532902"/>
    <w:rsid w:val="00532DA9"/>
    <w:rsid w:val="0053337C"/>
    <w:rsid w:val="005346F8"/>
    <w:rsid w:val="0053581D"/>
    <w:rsid w:val="00535A34"/>
    <w:rsid w:val="0053659A"/>
    <w:rsid w:val="00536C89"/>
    <w:rsid w:val="00537510"/>
    <w:rsid w:val="00537A43"/>
    <w:rsid w:val="00541633"/>
    <w:rsid w:val="005420A2"/>
    <w:rsid w:val="0054232E"/>
    <w:rsid w:val="005425EB"/>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6D35"/>
    <w:rsid w:val="00577583"/>
    <w:rsid w:val="0057782F"/>
    <w:rsid w:val="005800C0"/>
    <w:rsid w:val="005833F6"/>
    <w:rsid w:val="00583995"/>
    <w:rsid w:val="005845C2"/>
    <w:rsid w:val="00585815"/>
    <w:rsid w:val="00586A1C"/>
    <w:rsid w:val="00587104"/>
    <w:rsid w:val="005874CA"/>
    <w:rsid w:val="005907C1"/>
    <w:rsid w:val="00590D0C"/>
    <w:rsid w:val="00592779"/>
    <w:rsid w:val="00592C1A"/>
    <w:rsid w:val="005955DB"/>
    <w:rsid w:val="005A21C3"/>
    <w:rsid w:val="005A358A"/>
    <w:rsid w:val="005A4518"/>
    <w:rsid w:val="005A64D3"/>
    <w:rsid w:val="005A6972"/>
    <w:rsid w:val="005B04B2"/>
    <w:rsid w:val="005B09E5"/>
    <w:rsid w:val="005B29F6"/>
    <w:rsid w:val="005B3392"/>
    <w:rsid w:val="005B3427"/>
    <w:rsid w:val="005B3C68"/>
    <w:rsid w:val="005B4861"/>
    <w:rsid w:val="005B4B35"/>
    <w:rsid w:val="005B4F19"/>
    <w:rsid w:val="005B5215"/>
    <w:rsid w:val="005C2E9F"/>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23FE"/>
    <w:rsid w:val="005F3D14"/>
    <w:rsid w:val="005F3EC6"/>
    <w:rsid w:val="005F41E0"/>
    <w:rsid w:val="005F4CE5"/>
    <w:rsid w:val="005F5E63"/>
    <w:rsid w:val="005F63A3"/>
    <w:rsid w:val="005F6F29"/>
    <w:rsid w:val="00600712"/>
    <w:rsid w:val="00601653"/>
    <w:rsid w:val="0060340E"/>
    <w:rsid w:val="00603543"/>
    <w:rsid w:val="006044EF"/>
    <w:rsid w:val="00604F89"/>
    <w:rsid w:val="00605A82"/>
    <w:rsid w:val="006064FC"/>
    <w:rsid w:val="006067E8"/>
    <w:rsid w:val="00607F6D"/>
    <w:rsid w:val="0061013C"/>
    <w:rsid w:val="00610A98"/>
    <w:rsid w:val="00610BDE"/>
    <w:rsid w:val="00611BE9"/>
    <w:rsid w:val="00612318"/>
    <w:rsid w:val="006134BF"/>
    <w:rsid w:val="00613947"/>
    <w:rsid w:val="00614127"/>
    <w:rsid w:val="0061496E"/>
    <w:rsid w:val="00615328"/>
    <w:rsid w:val="0061671E"/>
    <w:rsid w:val="00621815"/>
    <w:rsid w:val="0062185B"/>
    <w:rsid w:val="0062267C"/>
    <w:rsid w:val="00623463"/>
    <w:rsid w:val="0062449B"/>
    <w:rsid w:val="006247E7"/>
    <w:rsid w:val="006250D4"/>
    <w:rsid w:val="006275F8"/>
    <w:rsid w:val="00627C93"/>
    <w:rsid w:val="00632F8F"/>
    <w:rsid w:val="00633B9B"/>
    <w:rsid w:val="00633CAB"/>
    <w:rsid w:val="00635F8E"/>
    <w:rsid w:val="0063788F"/>
    <w:rsid w:val="00640F77"/>
    <w:rsid w:val="006423C0"/>
    <w:rsid w:val="006430C4"/>
    <w:rsid w:val="006443F5"/>
    <w:rsid w:val="0064525C"/>
    <w:rsid w:val="00650723"/>
    <w:rsid w:val="00650B89"/>
    <w:rsid w:val="00652F12"/>
    <w:rsid w:val="00654153"/>
    <w:rsid w:val="006563E8"/>
    <w:rsid w:val="0065671E"/>
    <w:rsid w:val="006609C0"/>
    <w:rsid w:val="00660F23"/>
    <w:rsid w:val="00661A6C"/>
    <w:rsid w:val="00662DB3"/>
    <w:rsid w:val="0066314E"/>
    <w:rsid w:val="00665207"/>
    <w:rsid w:val="006654CE"/>
    <w:rsid w:val="0066689B"/>
    <w:rsid w:val="00666D90"/>
    <w:rsid w:val="0066728C"/>
    <w:rsid w:val="006705CF"/>
    <w:rsid w:val="00671242"/>
    <w:rsid w:val="006735EE"/>
    <w:rsid w:val="00673FDF"/>
    <w:rsid w:val="00676CAF"/>
    <w:rsid w:val="006771E9"/>
    <w:rsid w:val="0067778E"/>
    <w:rsid w:val="00680461"/>
    <w:rsid w:val="006804DF"/>
    <w:rsid w:val="006839CE"/>
    <w:rsid w:val="00684BF1"/>
    <w:rsid w:val="00684D10"/>
    <w:rsid w:val="006851BC"/>
    <w:rsid w:val="00685DEE"/>
    <w:rsid w:val="00687024"/>
    <w:rsid w:val="00687A7A"/>
    <w:rsid w:val="00690A4C"/>
    <w:rsid w:val="006914F2"/>
    <w:rsid w:val="00692A07"/>
    <w:rsid w:val="006953F5"/>
    <w:rsid w:val="00696638"/>
    <w:rsid w:val="006A06BD"/>
    <w:rsid w:val="006A09C1"/>
    <w:rsid w:val="006A1FE2"/>
    <w:rsid w:val="006A2B45"/>
    <w:rsid w:val="006A3FA7"/>
    <w:rsid w:val="006A488E"/>
    <w:rsid w:val="006A5A18"/>
    <w:rsid w:val="006A5B16"/>
    <w:rsid w:val="006A60DB"/>
    <w:rsid w:val="006A6CB1"/>
    <w:rsid w:val="006A7253"/>
    <w:rsid w:val="006A7C14"/>
    <w:rsid w:val="006B0DA8"/>
    <w:rsid w:val="006B2F0B"/>
    <w:rsid w:val="006B3141"/>
    <w:rsid w:val="006B38CE"/>
    <w:rsid w:val="006B4416"/>
    <w:rsid w:val="006B4779"/>
    <w:rsid w:val="006B5B47"/>
    <w:rsid w:val="006B5F51"/>
    <w:rsid w:val="006B6C13"/>
    <w:rsid w:val="006B7E8F"/>
    <w:rsid w:val="006C18D7"/>
    <w:rsid w:val="006C402E"/>
    <w:rsid w:val="006C4FBC"/>
    <w:rsid w:val="006C5DF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6F7CBE"/>
    <w:rsid w:val="00701A86"/>
    <w:rsid w:val="00701ED4"/>
    <w:rsid w:val="00704DC2"/>
    <w:rsid w:val="0070605F"/>
    <w:rsid w:val="00706570"/>
    <w:rsid w:val="00710178"/>
    <w:rsid w:val="00712588"/>
    <w:rsid w:val="00713427"/>
    <w:rsid w:val="00713719"/>
    <w:rsid w:val="00713D48"/>
    <w:rsid w:val="00713F81"/>
    <w:rsid w:val="007152E6"/>
    <w:rsid w:val="0071602D"/>
    <w:rsid w:val="007177B2"/>
    <w:rsid w:val="00717B35"/>
    <w:rsid w:val="00720C39"/>
    <w:rsid w:val="0072179A"/>
    <w:rsid w:val="007225BE"/>
    <w:rsid w:val="00724AF6"/>
    <w:rsid w:val="00726045"/>
    <w:rsid w:val="00727D7A"/>
    <w:rsid w:val="00731F8F"/>
    <w:rsid w:val="007332B1"/>
    <w:rsid w:val="00733823"/>
    <w:rsid w:val="00735225"/>
    <w:rsid w:val="00741666"/>
    <w:rsid w:val="00742DC7"/>
    <w:rsid w:val="007430DB"/>
    <w:rsid w:val="0074685F"/>
    <w:rsid w:val="0075120E"/>
    <w:rsid w:val="0075199C"/>
    <w:rsid w:val="00754EE8"/>
    <w:rsid w:val="0075588A"/>
    <w:rsid w:val="00755FCA"/>
    <w:rsid w:val="00756B74"/>
    <w:rsid w:val="00757439"/>
    <w:rsid w:val="0076206D"/>
    <w:rsid w:val="007628BE"/>
    <w:rsid w:val="00763406"/>
    <w:rsid w:val="007645C6"/>
    <w:rsid w:val="00767B66"/>
    <w:rsid w:val="007702DC"/>
    <w:rsid w:val="00771529"/>
    <w:rsid w:val="00772A28"/>
    <w:rsid w:val="007731B8"/>
    <w:rsid w:val="00773276"/>
    <w:rsid w:val="00774F72"/>
    <w:rsid w:val="00774FE4"/>
    <w:rsid w:val="00775ADB"/>
    <w:rsid w:val="00777506"/>
    <w:rsid w:val="00777AD9"/>
    <w:rsid w:val="00777B8C"/>
    <w:rsid w:val="0078185F"/>
    <w:rsid w:val="00781BDD"/>
    <w:rsid w:val="00781DF2"/>
    <w:rsid w:val="00781FC4"/>
    <w:rsid w:val="00782710"/>
    <w:rsid w:val="00784149"/>
    <w:rsid w:val="00784879"/>
    <w:rsid w:val="00785220"/>
    <w:rsid w:val="00786103"/>
    <w:rsid w:val="00787C7D"/>
    <w:rsid w:val="0079001B"/>
    <w:rsid w:val="0079015A"/>
    <w:rsid w:val="007903A3"/>
    <w:rsid w:val="007911A0"/>
    <w:rsid w:val="007913B5"/>
    <w:rsid w:val="00792A41"/>
    <w:rsid w:val="00795076"/>
    <w:rsid w:val="00795960"/>
    <w:rsid w:val="00795D09"/>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8AB"/>
    <w:rsid w:val="007D1B6F"/>
    <w:rsid w:val="007D2A5C"/>
    <w:rsid w:val="007D2D52"/>
    <w:rsid w:val="007D4440"/>
    <w:rsid w:val="007D48B8"/>
    <w:rsid w:val="007D5A9C"/>
    <w:rsid w:val="007D688E"/>
    <w:rsid w:val="007D7DC5"/>
    <w:rsid w:val="007E1A86"/>
    <w:rsid w:val="007E2FC7"/>
    <w:rsid w:val="007E3051"/>
    <w:rsid w:val="007E3390"/>
    <w:rsid w:val="007E3A95"/>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47AA"/>
    <w:rsid w:val="00806966"/>
    <w:rsid w:val="00806E6A"/>
    <w:rsid w:val="00811199"/>
    <w:rsid w:val="00811DC7"/>
    <w:rsid w:val="00813F77"/>
    <w:rsid w:val="008141BD"/>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632"/>
    <w:rsid w:val="00844CEB"/>
    <w:rsid w:val="00846352"/>
    <w:rsid w:val="0084721A"/>
    <w:rsid w:val="00847CA4"/>
    <w:rsid w:val="00850AB0"/>
    <w:rsid w:val="00850F75"/>
    <w:rsid w:val="0085112E"/>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6794"/>
    <w:rsid w:val="0086739B"/>
    <w:rsid w:val="008675B4"/>
    <w:rsid w:val="00870796"/>
    <w:rsid w:val="00871110"/>
    <w:rsid w:val="00872CD3"/>
    <w:rsid w:val="0087325B"/>
    <w:rsid w:val="00875BDF"/>
    <w:rsid w:val="008765E5"/>
    <w:rsid w:val="0087684E"/>
    <w:rsid w:val="0087730C"/>
    <w:rsid w:val="00880216"/>
    <w:rsid w:val="00880E55"/>
    <w:rsid w:val="00881E63"/>
    <w:rsid w:val="0088498C"/>
    <w:rsid w:val="008849A2"/>
    <w:rsid w:val="00884E7C"/>
    <w:rsid w:val="00886D67"/>
    <w:rsid w:val="00886E38"/>
    <w:rsid w:val="00886F69"/>
    <w:rsid w:val="00887010"/>
    <w:rsid w:val="00887496"/>
    <w:rsid w:val="008874B3"/>
    <w:rsid w:val="0088785B"/>
    <w:rsid w:val="00887B40"/>
    <w:rsid w:val="00890DEE"/>
    <w:rsid w:val="0089279D"/>
    <w:rsid w:val="00893254"/>
    <w:rsid w:val="00894C81"/>
    <w:rsid w:val="00895500"/>
    <w:rsid w:val="00895B57"/>
    <w:rsid w:val="008970E7"/>
    <w:rsid w:val="008A09F1"/>
    <w:rsid w:val="008A0B52"/>
    <w:rsid w:val="008A119F"/>
    <w:rsid w:val="008A30BC"/>
    <w:rsid w:val="008A3656"/>
    <w:rsid w:val="008A414F"/>
    <w:rsid w:val="008A525C"/>
    <w:rsid w:val="008A5A89"/>
    <w:rsid w:val="008A7BAA"/>
    <w:rsid w:val="008B26D7"/>
    <w:rsid w:val="008B3922"/>
    <w:rsid w:val="008B556D"/>
    <w:rsid w:val="008B6BFF"/>
    <w:rsid w:val="008C04B0"/>
    <w:rsid w:val="008C0ABC"/>
    <w:rsid w:val="008C1135"/>
    <w:rsid w:val="008C115F"/>
    <w:rsid w:val="008C3A1C"/>
    <w:rsid w:val="008C45CB"/>
    <w:rsid w:val="008C4E39"/>
    <w:rsid w:val="008C5AE1"/>
    <w:rsid w:val="008C5DD0"/>
    <w:rsid w:val="008C7DD5"/>
    <w:rsid w:val="008D1FC2"/>
    <w:rsid w:val="008D6D98"/>
    <w:rsid w:val="008E0BD0"/>
    <w:rsid w:val="008E1B21"/>
    <w:rsid w:val="008E22AD"/>
    <w:rsid w:val="008E2EB5"/>
    <w:rsid w:val="008E3952"/>
    <w:rsid w:val="008E3CB5"/>
    <w:rsid w:val="008E4873"/>
    <w:rsid w:val="008E5613"/>
    <w:rsid w:val="008E58D4"/>
    <w:rsid w:val="008E5AB5"/>
    <w:rsid w:val="008F0777"/>
    <w:rsid w:val="008F0A41"/>
    <w:rsid w:val="008F2200"/>
    <w:rsid w:val="008F3E9F"/>
    <w:rsid w:val="008F600F"/>
    <w:rsid w:val="008F6A56"/>
    <w:rsid w:val="00901EE5"/>
    <w:rsid w:val="00903E57"/>
    <w:rsid w:val="0090472F"/>
    <w:rsid w:val="0090496F"/>
    <w:rsid w:val="0090647A"/>
    <w:rsid w:val="009067A8"/>
    <w:rsid w:val="009071FC"/>
    <w:rsid w:val="0091153A"/>
    <w:rsid w:val="00911A43"/>
    <w:rsid w:val="009127D5"/>
    <w:rsid w:val="00917931"/>
    <w:rsid w:val="009229CC"/>
    <w:rsid w:val="00922B2D"/>
    <w:rsid w:val="00923072"/>
    <w:rsid w:val="00923681"/>
    <w:rsid w:val="0092524B"/>
    <w:rsid w:val="009254A7"/>
    <w:rsid w:val="009259FE"/>
    <w:rsid w:val="0092633E"/>
    <w:rsid w:val="00926A36"/>
    <w:rsid w:val="00926AAD"/>
    <w:rsid w:val="0093117B"/>
    <w:rsid w:val="0093147B"/>
    <w:rsid w:val="0093291B"/>
    <w:rsid w:val="0093444D"/>
    <w:rsid w:val="00934BE8"/>
    <w:rsid w:val="00936009"/>
    <w:rsid w:val="0093685B"/>
    <w:rsid w:val="00936997"/>
    <w:rsid w:val="00936F38"/>
    <w:rsid w:val="00937238"/>
    <w:rsid w:val="00940A2C"/>
    <w:rsid w:val="009419AD"/>
    <w:rsid w:val="009421DC"/>
    <w:rsid w:val="00943993"/>
    <w:rsid w:val="00943F7A"/>
    <w:rsid w:val="0094448C"/>
    <w:rsid w:val="009462EE"/>
    <w:rsid w:val="009466E9"/>
    <w:rsid w:val="00946C36"/>
    <w:rsid w:val="00947B77"/>
    <w:rsid w:val="00947E61"/>
    <w:rsid w:val="00951F5B"/>
    <w:rsid w:val="00954CB5"/>
    <w:rsid w:val="00955A9B"/>
    <w:rsid w:val="00960C4C"/>
    <w:rsid w:val="00961ABE"/>
    <w:rsid w:val="00961E86"/>
    <w:rsid w:val="009621E2"/>
    <w:rsid w:val="009630C3"/>
    <w:rsid w:val="0096492F"/>
    <w:rsid w:val="00964E50"/>
    <w:rsid w:val="00966553"/>
    <w:rsid w:val="009702D6"/>
    <w:rsid w:val="00971F8D"/>
    <w:rsid w:val="00972A76"/>
    <w:rsid w:val="00974484"/>
    <w:rsid w:val="00976440"/>
    <w:rsid w:val="009768C3"/>
    <w:rsid w:val="00977D81"/>
    <w:rsid w:val="00980717"/>
    <w:rsid w:val="00981812"/>
    <w:rsid w:val="00981E91"/>
    <w:rsid w:val="00982117"/>
    <w:rsid w:val="00982E81"/>
    <w:rsid w:val="00983393"/>
    <w:rsid w:val="009838B3"/>
    <w:rsid w:val="009847E8"/>
    <w:rsid w:val="00985B91"/>
    <w:rsid w:val="0098744E"/>
    <w:rsid w:val="00990206"/>
    <w:rsid w:val="009905FE"/>
    <w:rsid w:val="00990DDA"/>
    <w:rsid w:val="00991985"/>
    <w:rsid w:val="00991D1D"/>
    <w:rsid w:val="009933EC"/>
    <w:rsid w:val="00996DDB"/>
    <w:rsid w:val="009A0F5B"/>
    <w:rsid w:val="009A230D"/>
    <w:rsid w:val="009A43E8"/>
    <w:rsid w:val="009A592C"/>
    <w:rsid w:val="009A62D1"/>
    <w:rsid w:val="009A6A2F"/>
    <w:rsid w:val="009B305D"/>
    <w:rsid w:val="009B3376"/>
    <w:rsid w:val="009B4134"/>
    <w:rsid w:val="009B4612"/>
    <w:rsid w:val="009B5134"/>
    <w:rsid w:val="009B5B61"/>
    <w:rsid w:val="009C0859"/>
    <w:rsid w:val="009C12DD"/>
    <w:rsid w:val="009C18BC"/>
    <w:rsid w:val="009C4129"/>
    <w:rsid w:val="009C44B2"/>
    <w:rsid w:val="009C5179"/>
    <w:rsid w:val="009C56E7"/>
    <w:rsid w:val="009C57F9"/>
    <w:rsid w:val="009C5A18"/>
    <w:rsid w:val="009C6261"/>
    <w:rsid w:val="009C6AD5"/>
    <w:rsid w:val="009C7305"/>
    <w:rsid w:val="009C7E4F"/>
    <w:rsid w:val="009D3309"/>
    <w:rsid w:val="009D7997"/>
    <w:rsid w:val="009D7D13"/>
    <w:rsid w:val="009E05C7"/>
    <w:rsid w:val="009E07F6"/>
    <w:rsid w:val="009E0B3B"/>
    <w:rsid w:val="009E19D5"/>
    <w:rsid w:val="009E240E"/>
    <w:rsid w:val="009E44FB"/>
    <w:rsid w:val="009E499C"/>
    <w:rsid w:val="009E4E93"/>
    <w:rsid w:val="009E73B5"/>
    <w:rsid w:val="009F06BB"/>
    <w:rsid w:val="009F3AAE"/>
    <w:rsid w:val="009F503F"/>
    <w:rsid w:val="00A01078"/>
    <w:rsid w:val="00A01C47"/>
    <w:rsid w:val="00A01C84"/>
    <w:rsid w:val="00A02F19"/>
    <w:rsid w:val="00A03D81"/>
    <w:rsid w:val="00A0600A"/>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3E26"/>
    <w:rsid w:val="00A364D6"/>
    <w:rsid w:val="00A40622"/>
    <w:rsid w:val="00A456C5"/>
    <w:rsid w:val="00A45B77"/>
    <w:rsid w:val="00A45BEB"/>
    <w:rsid w:val="00A46992"/>
    <w:rsid w:val="00A50BCC"/>
    <w:rsid w:val="00A51E82"/>
    <w:rsid w:val="00A5248E"/>
    <w:rsid w:val="00A539A4"/>
    <w:rsid w:val="00A55525"/>
    <w:rsid w:val="00A55EF2"/>
    <w:rsid w:val="00A5661F"/>
    <w:rsid w:val="00A57CB5"/>
    <w:rsid w:val="00A61769"/>
    <w:rsid w:val="00A6346E"/>
    <w:rsid w:val="00A653E6"/>
    <w:rsid w:val="00A6611E"/>
    <w:rsid w:val="00A66615"/>
    <w:rsid w:val="00A67063"/>
    <w:rsid w:val="00A675FF"/>
    <w:rsid w:val="00A700E9"/>
    <w:rsid w:val="00A7148C"/>
    <w:rsid w:val="00A71CCC"/>
    <w:rsid w:val="00A72AD1"/>
    <w:rsid w:val="00A72B58"/>
    <w:rsid w:val="00A751E1"/>
    <w:rsid w:val="00A753D2"/>
    <w:rsid w:val="00A75C27"/>
    <w:rsid w:val="00A75E60"/>
    <w:rsid w:val="00A7629C"/>
    <w:rsid w:val="00A76C04"/>
    <w:rsid w:val="00A802DF"/>
    <w:rsid w:val="00A82E0E"/>
    <w:rsid w:val="00A834BE"/>
    <w:rsid w:val="00A8351E"/>
    <w:rsid w:val="00A85E60"/>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0F0A"/>
    <w:rsid w:val="00AC3433"/>
    <w:rsid w:val="00AC676F"/>
    <w:rsid w:val="00AC6E7D"/>
    <w:rsid w:val="00AD0599"/>
    <w:rsid w:val="00AD071F"/>
    <w:rsid w:val="00AD16DB"/>
    <w:rsid w:val="00AD2EC4"/>
    <w:rsid w:val="00AD57FB"/>
    <w:rsid w:val="00AD6214"/>
    <w:rsid w:val="00AD6F72"/>
    <w:rsid w:val="00AE03C9"/>
    <w:rsid w:val="00AE41AD"/>
    <w:rsid w:val="00AE4239"/>
    <w:rsid w:val="00AE61E2"/>
    <w:rsid w:val="00AE6D22"/>
    <w:rsid w:val="00AE6FDE"/>
    <w:rsid w:val="00AF0F41"/>
    <w:rsid w:val="00AF1635"/>
    <w:rsid w:val="00AF2570"/>
    <w:rsid w:val="00AF29D8"/>
    <w:rsid w:val="00AF3602"/>
    <w:rsid w:val="00AF3C02"/>
    <w:rsid w:val="00AF56B1"/>
    <w:rsid w:val="00AF6824"/>
    <w:rsid w:val="00AF6EDE"/>
    <w:rsid w:val="00B00802"/>
    <w:rsid w:val="00B00968"/>
    <w:rsid w:val="00B01A99"/>
    <w:rsid w:val="00B01DFC"/>
    <w:rsid w:val="00B0276A"/>
    <w:rsid w:val="00B03191"/>
    <w:rsid w:val="00B0336C"/>
    <w:rsid w:val="00B03630"/>
    <w:rsid w:val="00B04BE4"/>
    <w:rsid w:val="00B06552"/>
    <w:rsid w:val="00B0733F"/>
    <w:rsid w:val="00B1061F"/>
    <w:rsid w:val="00B11439"/>
    <w:rsid w:val="00B12288"/>
    <w:rsid w:val="00B12EF7"/>
    <w:rsid w:val="00B15B48"/>
    <w:rsid w:val="00B16A63"/>
    <w:rsid w:val="00B16F38"/>
    <w:rsid w:val="00B1792D"/>
    <w:rsid w:val="00B200A8"/>
    <w:rsid w:val="00B20ABE"/>
    <w:rsid w:val="00B20E84"/>
    <w:rsid w:val="00B22BF9"/>
    <w:rsid w:val="00B22E58"/>
    <w:rsid w:val="00B230CA"/>
    <w:rsid w:val="00B249B9"/>
    <w:rsid w:val="00B26133"/>
    <w:rsid w:val="00B265ED"/>
    <w:rsid w:val="00B31112"/>
    <w:rsid w:val="00B31EEC"/>
    <w:rsid w:val="00B326B5"/>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2D0D"/>
    <w:rsid w:val="00B73AFF"/>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2F07"/>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62F"/>
    <w:rsid w:val="00BC1D1C"/>
    <w:rsid w:val="00BC1ED4"/>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367"/>
    <w:rsid w:val="00C0274D"/>
    <w:rsid w:val="00C02CF7"/>
    <w:rsid w:val="00C03643"/>
    <w:rsid w:val="00C048DA"/>
    <w:rsid w:val="00C049B6"/>
    <w:rsid w:val="00C04CDF"/>
    <w:rsid w:val="00C06104"/>
    <w:rsid w:val="00C0642C"/>
    <w:rsid w:val="00C078F8"/>
    <w:rsid w:val="00C10186"/>
    <w:rsid w:val="00C12FA1"/>
    <w:rsid w:val="00C139CF"/>
    <w:rsid w:val="00C14B0F"/>
    <w:rsid w:val="00C14F1E"/>
    <w:rsid w:val="00C16576"/>
    <w:rsid w:val="00C165EA"/>
    <w:rsid w:val="00C17081"/>
    <w:rsid w:val="00C17BF0"/>
    <w:rsid w:val="00C24C1D"/>
    <w:rsid w:val="00C256E2"/>
    <w:rsid w:val="00C25738"/>
    <w:rsid w:val="00C25974"/>
    <w:rsid w:val="00C26C63"/>
    <w:rsid w:val="00C30B97"/>
    <w:rsid w:val="00C31981"/>
    <w:rsid w:val="00C31F16"/>
    <w:rsid w:val="00C33A80"/>
    <w:rsid w:val="00C3510D"/>
    <w:rsid w:val="00C364AB"/>
    <w:rsid w:val="00C37636"/>
    <w:rsid w:val="00C37C1B"/>
    <w:rsid w:val="00C37CB3"/>
    <w:rsid w:val="00C37D63"/>
    <w:rsid w:val="00C41084"/>
    <w:rsid w:val="00C428D2"/>
    <w:rsid w:val="00C43069"/>
    <w:rsid w:val="00C43AD6"/>
    <w:rsid w:val="00C45747"/>
    <w:rsid w:val="00C52D87"/>
    <w:rsid w:val="00C52DBF"/>
    <w:rsid w:val="00C54EC0"/>
    <w:rsid w:val="00C55D2C"/>
    <w:rsid w:val="00C56738"/>
    <w:rsid w:val="00C56961"/>
    <w:rsid w:val="00C61B08"/>
    <w:rsid w:val="00C63BD9"/>
    <w:rsid w:val="00C6660D"/>
    <w:rsid w:val="00C66F39"/>
    <w:rsid w:val="00C7117F"/>
    <w:rsid w:val="00C71781"/>
    <w:rsid w:val="00C7202F"/>
    <w:rsid w:val="00C73020"/>
    <w:rsid w:val="00C74500"/>
    <w:rsid w:val="00C74B3C"/>
    <w:rsid w:val="00C74BE7"/>
    <w:rsid w:val="00C75A39"/>
    <w:rsid w:val="00C76AB2"/>
    <w:rsid w:val="00C80BF1"/>
    <w:rsid w:val="00C8283E"/>
    <w:rsid w:val="00C84005"/>
    <w:rsid w:val="00C847D5"/>
    <w:rsid w:val="00C849F1"/>
    <w:rsid w:val="00C87460"/>
    <w:rsid w:val="00C91962"/>
    <w:rsid w:val="00C937FA"/>
    <w:rsid w:val="00C93C52"/>
    <w:rsid w:val="00C9406D"/>
    <w:rsid w:val="00C9528D"/>
    <w:rsid w:val="00C96353"/>
    <w:rsid w:val="00C970DC"/>
    <w:rsid w:val="00C972F3"/>
    <w:rsid w:val="00C9738C"/>
    <w:rsid w:val="00CA0C5A"/>
    <w:rsid w:val="00CA0EDD"/>
    <w:rsid w:val="00CA0FB1"/>
    <w:rsid w:val="00CA22A3"/>
    <w:rsid w:val="00CA54E0"/>
    <w:rsid w:val="00CA5CC6"/>
    <w:rsid w:val="00CB253F"/>
    <w:rsid w:val="00CB2D98"/>
    <w:rsid w:val="00CB67A2"/>
    <w:rsid w:val="00CB7A6B"/>
    <w:rsid w:val="00CC2FFE"/>
    <w:rsid w:val="00CC4468"/>
    <w:rsid w:val="00CD0933"/>
    <w:rsid w:val="00CD1B40"/>
    <w:rsid w:val="00CD3E17"/>
    <w:rsid w:val="00CD52AC"/>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5511"/>
    <w:rsid w:val="00D06F34"/>
    <w:rsid w:val="00D125FC"/>
    <w:rsid w:val="00D12BA4"/>
    <w:rsid w:val="00D1339D"/>
    <w:rsid w:val="00D1399A"/>
    <w:rsid w:val="00D13E2C"/>
    <w:rsid w:val="00D14B36"/>
    <w:rsid w:val="00D15621"/>
    <w:rsid w:val="00D166FD"/>
    <w:rsid w:val="00D2221E"/>
    <w:rsid w:val="00D25BAC"/>
    <w:rsid w:val="00D31225"/>
    <w:rsid w:val="00D32600"/>
    <w:rsid w:val="00D33CE0"/>
    <w:rsid w:val="00D33E42"/>
    <w:rsid w:val="00D35797"/>
    <w:rsid w:val="00D36397"/>
    <w:rsid w:val="00D3679D"/>
    <w:rsid w:val="00D36F0D"/>
    <w:rsid w:val="00D37FE5"/>
    <w:rsid w:val="00D405C7"/>
    <w:rsid w:val="00D42867"/>
    <w:rsid w:val="00D429A3"/>
    <w:rsid w:val="00D43C44"/>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216"/>
    <w:rsid w:val="00D74C98"/>
    <w:rsid w:val="00D803CE"/>
    <w:rsid w:val="00D80BF5"/>
    <w:rsid w:val="00D81ADE"/>
    <w:rsid w:val="00D8327A"/>
    <w:rsid w:val="00D8474B"/>
    <w:rsid w:val="00D848D6"/>
    <w:rsid w:val="00D857A1"/>
    <w:rsid w:val="00D85961"/>
    <w:rsid w:val="00D864BB"/>
    <w:rsid w:val="00D8766A"/>
    <w:rsid w:val="00D909C5"/>
    <w:rsid w:val="00D93452"/>
    <w:rsid w:val="00D9591F"/>
    <w:rsid w:val="00D95BE9"/>
    <w:rsid w:val="00D97FDB"/>
    <w:rsid w:val="00DA191A"/>
    <w:rsid w:val="00DA1F58"/>
    <w:rsid w:val="00DA2172"/>
    <w:rsid w:val="00DA289F"/>
    <w:rsid w:val="00DA44C5"/>
    <w:rsid w:val="00DA5425"/>
    <w:rsid w:val="00DA54B6"/>
    <w:rsid w:val="00DA6204"/>
    <w:rsid w:val="00DB1195"/>
    <w:rsid w:val="00DB3AC1"/>
    <w:rsid w:val="00DB71E7"/>
    <w:rsid w:val="00DC4F1D"/>
    <w:rsid w:val="00DC5179"/>
    <w:rsid w:val="00DC52B0"/>
    <w:rsid w:val="00DC6DD4"/>
    <w:rsid w:val="00DC7E16"/>
    <w:rsid w:val="00DD170D"/>
    <w:rsid w:val="00DD2287"/>
    <w:rsid w:val="00DD3EA9"/>
    <w:rsid w:val="00DE0082"/>
    <w:rsid w:val="00DE1323"/>
    <w:rsid w:val="00DE6DB2"/>
    <w:rsid w:val="00DE728B"/>
    <w:rsid w:val="00DE734C"/>
    <w:rsid w:val="00DE7F6C"/>
    <w:rsid w:val="00DF135B"/>
    <w:rsid w:val="00DF1EA7"/>
    <w:rsid w:val="00DF1FB5"/>
    <w:rsid w:val="00DF29B4"/>
    <w:rsid w:val="00DF3D99"/>
    <w:rsid w:val="00DF4290"/>
    <w:rsid w:val="00DF5402"/>
    <w:rsid w:val="00E00405"/>
    <w:rsid w:val="00E00D73"/>
    <w:rsid w:val="00E012D8"/>
    <w:rsid w:val="00E01798"/>
    <w:rsid w:val="00E01D98"/>
    <w:rsid w:val="00E02D53"/>
    <w:rsid w:val="00E03EBD"/>
    <w:rsid w:val="00E04EAD"/>
    <w:rsid w:val="00E04F3C"/>
    <w:rsid w:val="00E05A03"/>
    <w:rsid w:val="00E06A09"/>
    <w:rsid w:val="00E071FA"/>
    <w:rsid w:val="00E112EE"/>
    <w:rsid w:val="00E13BD1"/>
    <w:rsid w:val="00E13D12"/>
    <w:rsid w:val="00E15524"/>
    <w:rsid w:val="00E16BEC"/>
    <w:rsid w:val="00E203E1"/>
    <w:rsid w:val="00E213CF"/>
    <w:rsid w:val="00E2412D"/>
    <w:rsid w:val="00E254FA"/>
    <w:rsid w:val="00E26DA9"/>
    <w:rsid w:val="00E27B6C"/>
    <w:rsid w:val="00E30521"/>
    <w:rsid w:val="00E31FD9"/>
    <w:rsid w:val="00E328B5"/>
    <w:rsid w:val="00E330CE"/>
    <w:rsid w:val="00E335EC"/>
    <w:rsid w:val="00E33D1A"/>
    <w:rsid w:val="00E341DD"/>
    <w:rsid w:val="00E348D0"/>
    <w:rsid w:val="00E367E5"/>
    <w:rsid w:val="00E4179E"/>
    <w:rsid w:val="00E422E3"/>
    <w:rsid w:val="00E42306"/>
    <w:rsid w:val="00E42651"/>
    <w:rsid w:val="00E4299A"/>
    <w:rsid w:val="00E44F67"/>
    <w:rsid w:val="00E45EDE"/>
    <w:rsid w:val="00E45F73"/>
    <w:rsid w:val="00E46F3A"/>
    <w:rsid w:val="00E473D0"/>
    <w:rsid w:val="00E47FB7"/>
    <w:rsid w:val="00E50AE9"/>
    <w:rsid w:val="00E5210F"/>
    <w:rsid w:val="00E54E45"/>
    <w:rsid w:val="00E56DCD"/>
    <w:rsid w:val="00E579D0"/>
    <w:rsid w:val="00E604C5"/>
    <w:rsid w:val="00E60A07"/>
    <w:rsid w:val="00E60B28"/>
    <w:rsid w:val="00E60E6A"/>
    <w:rsid w:val="00E624B0"/>
    <w:rsid w:val="00E62AD4"/>
    <w:rsid w:val="00E62E07"/>
    <w:rsid w:val="00E62FBC"/>
    <w:rsid w:val="00E64D13"/>
    <w:rsid w:val="00E65413"/>
    <w:rsid w:val="00E65967"/>
    <w:rsid w:val="00E65A10"/>
    <w:rsid w:val="00E67038"/>
    <w:rsid w:val="00E6710A"/>
    <w:rsid w:val="00E714D0"/>
    <w:rsid w:val="00E74FEB"/>
    <w:rsid w:val="00E83B43"/>
    <w:rsid w:val="00E85BC9"/>
    <w:rsid w:val="00E8665B"/>
    <w:rsid w:val="00E86F93"/>
    <w:rsid w:val="00E87AD2"/>
    <w:rsid w:val="00E9033A"/>
    <w:rsid w:val="00E91322"/>
    <w:rsid w:val="00E91AD3"/>
    <w:rsid w:val="00E93257"/>
    <w:rsid w:val="00E94D90"/>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5FDA"/>
    <w:rsid w:val="00EB6158"/>
    <w:rsid w:val="00EB671E"/>
    <w:rsid w:val="00EB6BAB"/>
    <w:rsid w:val="00EB6FF6"/>
    <w:rsid w:val="00EB743E"/>
    <w:rsid w:val="00EB7E45"/>
    <w:rsid w:val="00EC1BC6"/>
    <w:rsid w:val="00EC2BDF"/>
    <w:rsid w:val="00EC33AF"/>
    <w:rsid w:val="00EC5EAE"/>
    <w:rsid w:val="00ED5249"/>
    <w:rsid w:val="00ED7EAC"/>
    <w:rsid w:val="00ED7EC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4D99"/>
    <w:rsid w:val="00F1590C"/>
    <w:rsid w:val="00F16B95"/>
    <w:rsid w:val="00F2021D"/>
    <w:rsid w:val="00F227E8"/>
    <w:rsid w:val="00F25E1A"/>
    <w:rsid w:val="00F26C9C"/>
    <w:rsid w:val="00F26F72"/>
    <w:rsid w:val="00F27EDC"/>
    <w:rsid w:val="00F31482"/>
    <w:rsid w:val="00F31EA8"/>
    <w:rsid w:val="00F32836"/>
    <w:rsid w:val="00F33A82"/>
    <w:rsid w:val="00F33A9D"/>
    <w:rsid w:val="00F341FA"/>
    <w:rsid w:val="00F37F68"/>
    <w:rsid w:val="00F40AAE"/>
    <w:rsid w:val="00F41176"/>
    <w:rsid w:val="00F41177"/>
    <w:rsid w:val="00F4345C"/>
    <w:rsid w:val="00F464A2"/>
    <w:rsid w:val="00F46FE3"/>
    <w:rsid w:val="00F47D26"/>
    <w:rsid w:val="00F5125C"/>
    <w:rsid w:val="00F51A2F"/>
    <w:rsid w:val="00F523EB"/>
    <w:rsid w:val="00F52B97"/>
    <w:rsid w:val="00F52F8F"/>
    <w:rsid w:val="00F603AD"/>
    <w:rsid w:val="00F61593"/>
    <w:rsid w:val="00F63069"/>
    <w:rsid w:val="00F63F69"/>
    <w:rsid w:val="00F64676"/>
    <w:rsid w:val="00F64E6F"/>
    <w:rsid w:val="00F664D6"/>
    <w:rsid w:val="00F66595"/>
    <w:rsid w:val="00F6692B"/>
    <w:rsid w:val="00F67188"/>
    <w:rsid w:val="00F67C39"/>
    <w:rsid w:val="00F701CB"/>
    <w:rsid w:val="00F724AB"/>
    <w:rsid w:val="00F74D21"/>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CBE"/>
    <w:rsid w:val="00F9783C"/>
    <w:rsid w:val="00F97E2A"/>
    <w:rsid w:val="00FA076F"/>
    <w:rsid w:val="00FA1C91"/>
    <w:rsid w:val="00FA2655"/>
    <w:rsid w:val="00FA2DBB"/>
    <w:rsid w:val="00FA3785"/>
    <w:rsid w:val="00FA3976"/>
    <w:rsid w:val="00FA4188"/>
    <w:rsid w:val="00FA4DAF"/>
    <w:rsid w:val="00FA70F4"/>
    <w:rsid w:val="00FB0E7E"/>
    <w:rsid w:val="00FB20E4"/>
    <w:rsid w:val="00FB3D2F"/>
    <w:rsid w:val="00FB3E6C"/>
    <w:rsid w:val="00FC0068"/>
    <w:rsid w:val="00FC1EDF"/>
    <w:rsid w:val="00FC2ED0"/>
    <w:rsid w:val="00FC3F91"/>
    <w:rsid w:val="00FC48E3"/>
    <w:rsid w:val="00FC498C"/>
    <w:rsid w:val="00FC7424"/>
    <w:rsid w:val="00FD2D8D"/>
    <w:rsid w:val="00FD355B"/>
    <w:rsid w:val="00FD3628"/>
    <w:rsid w:val="00FD4003"/>
    <w:rsid w:val="00FD4F88"/>
    <w:rsid w:val="00FD7D5E"/>
    <w:rsid w:val="00FE0AF0"/>
    <w:rsid w:val="00FE2506"/>
    <w:rsid w:val="00FE2B1A"/>
    <w:rsid w:val="00FE2F50"/>
    <w:rsid w:val="00FE4FE9"/>
    <w:rsid w:val="00FE7236"/>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0350271"/>
  <w14:defaultImageDpi w14:val="300"/>
  <w15:chartTrackingRefBased/>
  <w15:docId w15:val="{65263847-4821-46F2-A0AE-4B3BCB48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496F"/>
    <w:pPr>
      <w:spacing w:before="120" w:after="120"/>
    </w:pPr>
    <w:rPr>
      <w:rFonts w:ascii="Arial" w:hAnsi="Arial"/>
      <w:sz w:val="21"/>
      <w:szCs w:val="24"/>
    </w:rPr>
  </w:style>
  <w:style w:type="paragraph" w:styleId="Heading1">
    <w:name w:val="heading 1"/>
    <w:basedOn w:val="Normal"/>
    <w:next w:val="Normal"/>
    <w:qFormat/>
    <w:rsid w:val="00717B35"/>
    <w:pPr>
      <w:keepNext/>
      <w:numPr>
        <w:numId w:val="28"/>
      </w:numPr>
      <w:spacing w:before="240" w:after="60"/>
      <w:outlineLvl w:val="0"/>
    </w:pPr>
    <w:rPr>
      <w:rFonts w:cs="Arial"/>
      <w:b/>
      <w:bCs/>
      <w:kern w:val="32"/>
      <w:sz w:val="24"/>
      <w:szCs w:val="32"/>
    </w:rPr>
  </w:style>
  <w:style w:type="paragraph" w:styleId="Heading2">
    <w:name w:val="heading 2"/>
    <w:basedOn w:val="Heading3"/>
    <w:next w:val="Normal"/>
    <w:qFormat/>
    <w:rsid w:val="00844632"/>
    <w:pPr>
      <w:numPr>
        <w:ilvl w:val="1"/>
        <w:numId w:val="33"/>
      </w:numPr>
      <w:ind w:left="1134" w:hanging="774"/>
      <w:outlineLvl w:val="1"/>
    </w:pPr>
  </w:style>
  <w:style w:type="paragraph" w:styleId="Heading3">
    <w:name w:val="heading 3"/>
    <w:next w:val="Normal"/>
    <w:qFormat/>
    <w:rsid w:val="00310052"/>
    <w:pPr>
      <w:numPr>
        <w:numId w:val="32"/>
      </w:numPr>
      <w:spacing w:before="240" w:after="60"/>
      <w:outlineLvl w:val="2"/>
    </w:pPr>
    <w:rPr>
      <w:rFonts w:ascii="Arial" w:hAnsi="Arial" w:cs="Arial"/>
      <w:b/>
      <w:bCs/>
      <w:iCs/>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654CE"/>
    <w:pPr>
      <w:tabs>
        <w:tab w:val="center" w:pos="4153"/>
        <w:tab w:val="right" w:pos="8306"/>
      </w:tabs>
    </w:pPr>
  </w:style>
  <w:style w:type="paragraph" w:styleId="Footer">
    <w:name w:val="footer"/>
    <w:basedOn w:val="Normal"/>
    <w:link w:val="FooterChar"/>
    <w:rsid w:val="006654CE"/>
    <w:pPr>
      <w:tabs>
        <w:tab w:val="center" w:pos="4153"/>
        <w:tab w:val="right" w:pos="8306"/>
      </w:tabs>
    </w:pPr>
  </w:style>
  <w:style w:type="paragraph" w:customStyle="1" w:styleId="Titlesubhead">
    <w:name w:val="Title subhead"/>
    <w:basedOn w:val="Normal"/>
    <w:rsid w:val="00F32836"/>
    <w:rPr>
      <w:rFonts w:cs="Arial"/>
      <w:color w:val="F2F2F2"/>
      <w:sz w:val="60"/>
      <w:szCs w:val="60"/>
    </w:rPr>
  </w:style>
  <w:style w:type="paragraph" w:customStyle="1" w:styleId="ReportTitle">
    <w:name w:val="Report Title"/>
    <w:basedOn w:val="Normal"/>
    <w:rsid w:val="00F32836"/>
    <w:rPr>
      <w:rFonts w:cs="Arial"/>
      <w:b/>
      <w:bCs/>
      <w:color w:val="F2F2F2"/>
      <w:sz w:val="90"/>
      <w:szCs w:val="90"/>
    </w:rPr>
  </w:style>
  <w:style w:type="character" w:styleId="PageNumber">
    <w:name w:val="page number"/>
    <w:basedOn w:val="DefaultParagraphFont"/>
    <w:rsid w:val="007D2A5C"/>
  </w:style>
  <w:style w:type="paragraph" w:customStyle="1" w:styleId="BasicParagraph">
    <w:name w:val="[Basic Paragraph]"/>
    <w:basedOn w:val="Normal"/>
    <w:rsid w:val="007D2A5C"/>
    <w:pPr>
      <w:autoSpaceDE w:val="0"/>
      <w:autoSpaceDN w:val="0"/>
      <w:adjustRightInd w:val="0"/>
      <w:spacing w:line="288" w:lineRule="auto"/>
      <w:textAlignment w:val="center"/>
    </w:pPr>
    <w:rPr>
      <w:color w:val="000000"/>
      <w:sz w:val="22"/>
      <w:lang w:val="en-GB"/>
    </w:rPr>
  </w:style>
  <w:style w:type="paragraph" w:customStyle="1" w:styleId="Reporttitle0">
    <w:name w:val="Report title"/>
    <w:basedOn w:val="StyleArialBlack17ptAllcapsCentered"/>
    <w:qFormat/>
    <w:rsid w:val="00961E86"/>
  </w:style>
  <w:style w:type="paragraph" w:styleId="NormalWeb">
    <w:name w:val="Normal (Web)"/>
    <w:basedOn w:val="Normal"/>
    <w:uiPriority w:val="99"/>
    <w:unhideWhenUsed/>
    <w:rsid w:val="0028707B"/>
    <w:rPr>
      <w:rFonts w:ascii="Times New Roman" w:hAnsi="Times New Roman"/>
      <w:sz w:val="24"/>
    </w:rPr>
  </w:style>
  <w:style w:type="numbering" w:styleId="111111">
    <w:name w:val="Outline List 2"/>
    <w:basedOn w:val="NoList"/>
    <w:rsid w:val="00AC0F0A"/>
    <w:pPr>
      <w:numPr>
        <w:numId w:val="7"/>
      </w:numPr>
    </w:pPr>
  </w:style>
  <w:style w:type="paragraph" w:customStyle="1" w:styleId="Heading3Before6pt">
    <w:name w:val="Heading 3 + Before:  6 pt"/>
    <w:aliases w:val="After:  6 pt"/>
    <w:basedOn w:val="Heading2"/>
    <w:rsid w:val="00AC0F0A"/>
    <w:pPr>
      <w:numPr>
        <w:ilvl w:val="2"/>
        <w:numId w:val="7"/>
      </w:numPr>
      <w:spacing w:before="120" w:after="120"/>
    </w:pPr>
    <w:rPr>
      <w:sz w:val="22"/>
      <w:szCs w:val="22"/>
    </w:rPr>
  </w:style>
  <w:style w:type="paragraph" w:customStyle="1" w:styleId="Heading2Before6pt">
    <w:name w:val="Heading 2 + Before:  6 pt"/>
    <w:aliases w:val="After:  6 pt + 12 pt"/>
    <w:basedOn w:val="Heading3Before6pt"/>
    <w:rsid w:val="00AC0F0A"/>
    <w:pPr>
      <w:numPr>
        <w:ilvl w:val="1"/>
      </w:numPr>
    </w:pPr>
    <w:rPr>
      <w:sz w:val="24"/>
      <w:szCs w:val="24"/>
    </w:rPr>
  </w:style>
  <w:style w:type="character" w:customStyle="1" w:styleId="Superscript">
    <w:name w:val="Superscript"/>
    <w:rsid w:val="0000748F"/>
    <w:rPr>
      <w:rFonts w:ascii="Arial" w:hAnsi="Arial"/>
      <w:vertAlign w:val="superscript"/>
    </w:rPr>
  </w:style>
  <w:style w:type="numbering" w:customStyle="1" w:styleId="Bulletedlist">
    <w:name w:val="Bulleted list"/>
    <w:basedOn w:val="NoList"/>
    <w:rsid w:val="00D85961"/>
    <w:pPr>
      <w:numPr>
        <w:numId w:val="12"/>
      </w:numPr>
    </w:pPr>
  </w:style>
  <w:style w:type="paragraph" w:styleId="ListParagraph">
    <w:name w:val="List Paragraph"/>
    <w:basedOn w:val="Normal"/>
    <w:uiPriority w:val="34"/>
    <w:qFormat/>
    <w:rsid w:val="00D85961"/>
    <w:pPr>
      <w:widowControl w:val="0"/>
      <w:ind w:left="720"/>
      <w:contextualSpacing/>
    </w:pPr>
    <w:rPr>
      <w:color w:val="000000"/>
      <w:sz w:val="20"/>
      <w:szCs w:val="20"/>
      <w:lang w:eastAsia="en-US"/>
    </w:rPr>
  </w:style>
  <w:style w:type="paragraph" w:styleId="Subtitle">
    <w:name w:val="Subtitle"/>
    <w:basedOn w:val="Normal"/>
    <w:next w:val="Normal"/>
    <w:link w:val="SubtitleChar"/>
    <w:autoRedefine/>
    <w:qFormat/>
    <w:rsid w:val="00A33E26"/>
    <w:pPr>
      <w:widowControl w:val="0"/>
      <w:jc w:val="right"/>
    </w:pPr>
    <w:rPr>
      <w:rFonts w:cs="Arial"/>
      <w:sz w:val="40"/>
      <w:lang w:eastAsia="en-US"/>
    </w:rPr>
  </w:style>
  <w:style w:type="character" w:customStyle="1" w:styleId="SubtitleChar">
    <w:name w:val="Subtitle Char"/>
    <w:link w:val="Subtitle"/>
    <w:rsid w:val="00A33E26"/>
    <w:rPr>
      <w:rFonts w:ascii="Arial" w:hAnsi="Arial" w:cs="Arial"/>
      <w:sz w:val="40"/>
      <w:szCs w:val="24"/>
      <w:lang w:eastAsia="en-US"/>
    </w:rPr>
  </w:style>
  <w:style w:type="table" w:styleId="TableGrid">
    <w:name w:val="Table Grid"/>
    <w:basedOn w:val="TableNormal"/>
    <w:uiPriority w:val="59"/>
    <w:rsid w:val="00A33E26"/>
    <w:pPr>
      <w:widowControl w:val="0"/>
      <w:spacing w:before="12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b/>
      </w:rPr>
      <w:tblPr/>
      <w:tcPr>
        <w:shd w:val="clear" w:color="auto" w:fill="C8C0BB"/>
      </w:tcPr>
    </w:tblStylePr>
  </w:style>
  <w:style w:type="paragraph" w:customStyle="1" w:styleId="Tablefiguretitle">
    <w:name w:val="Table/figure title"/>
    <w:basedOn w:val="Normal"/>
    <w:rsid w:val="00A33E26"/>
    <w:pPr>
      <w:widowControl w:val="0"/>
      <w:spacing w:before="240"/>
    </w:pPr>
    <w:rPr>
      <w:b/>
      <w:color w:val="000000"/>
      <w:sz w:val="20"/>
      <w:szCs w:val="20"/>
      <w:lang w:eastAsia="en-US"/>
    </w:rPr>
  </w:style>
  <w:style w:type="character" w:customStyle="1" w:styleId="Italic">
    <w:name w:val="Italic"/>
    <w:rsid w:val="00A33E26"/>
    <w:rPr>
      <w:rFonts w:ascii="Arial" w:hAnsi="Arial"/>
      <w:i/>
    </w:rPr>
  </w:style>
  <w:style w:type="paragraph" w:styleId="EndnoteText">
    <w:name w:val="endnote text"/>
    <w:basedOn w:val="Normal"/>
    <w:link w:val="EndnoteTextChar"/>
    <w:rsid w:val="001B05E8"/>
    <w:rPr>
      <w:sz w:val="20"/>
      <w:szCs w:val="20"/>
    </w:rPr>
  </w:style>
  <w:style w:type="character" w:customStyle="1" w:styleId="EndnoteTextChar">
    <w:name w:val="Endnote Text Char"/>
    <w:link w:val="EndnoteText"/>
    <w:rsid w:val="001B05E8"/>
    <w:rPr>
      <w:rFonts w:ascii="Arial" w:hAnsi="Arial"/>
    </w:rPr>
  </w:style>
  <w:style w:type="character" w:styleId="EndnoteReference">
    <w:name w:val="endnote reference"/>
    <w:rsid w:val="001B05E8"/>
    <w:rPr>
      <w:vertAlign w:val="superscript"/>
    </w:rPr>
  </w:style>
  <w:style w:type="character" w:styleId="Hyperlink">
    <w:name w:val="Hyperlink"/>
    <w:uiPriority w:val="99"/>
    <w:unhideWhenUsed/>
    <w:rsid w:val="001900F8"/>
    <w:rPr>
      <w:strike w:val="0"/>
      <w:dstrike w:val="0"/>
      <w:color w:val="000000"/>
      <w:u w:val="none"/>
      <w:effect w:val="none"/>
    </w:rPr>
  </w:style>
  <w:style w:type="paragraph" w:styleId="BalloonText">
    <w:name w:val="Balloon Text"/>
    <w:basedOn w:val="Normal"/>
    <w:link w:val="BalloonTextChar"/>
    <w:rsid w:val="005F5E63"/>
    <w:pPr>
      <w:spacing w:after="0"/>
    </w:pPr>
    <w:rPr>
      <w:rFonts w:ascii="Tahoma" w:hAnsi="Tahoma" w:cs="Tahoma"/>
      <w:sz w:val="16"/>
      <w:szCs w:val="16"/>
    </w:rPr>
  </w:style>
  <w:style w:type="character" w:customStyle="1" w:styleId="BalloonTextChar">
    <w:name w:val="Balloon Text Char"/>
    <w:link w:val="BalloonText"/>
    <w:rsid w:val="005F5E63"/>
    <w:rPr>
      <w:rFonts w:ascii="Tahoma" w:hAnsi="Tahoma" w:cs="Tahoma"/>
      <w:sz w:val="16"/>
      <w:szCs w:val="16"/>
    </w:rPr>
  </w:style>
  <w:style w:type="character" w:customStyle="1" w:styleId="HeaderChar">
    <w:name w:val="Header Char"/>
    <w:link w:val="Header"/>
    <w:rsid w:val="0090496F"/>
    <w:rPr>
      <w:rFonts w:ascii="Arial" w:hAnsi="Arial"/>
      <w:sz w:val="22"/>
      <w:szCs w:val="24"/>
    </w:rPr>
  </w:style>
  <w:style w:type="paragraph" w:customStyle="1" w:styleId="h2text">
    <w:name w:val="h2 text"/>
    <w:basedOn w:val="Normal"/>
    <w:qFormat/>
    <w:rsid w:val="00216219"/>
    <w:pPr>
      <w:ind w:left="720"/>
    </w:pPr>
    <w:rPr>
      <w:szCs w:val="20"/>
    </w:rPr>
  </w:style>
  <w:style w:type="paragraph" w:customStyle="1" w:styleId="h3bullet">
    <w:name w:val="h3 bullet"/>
    <w:qFormat/>
    <w:rsid w:val="00844632"/>
    <w:pPr>
      <w:spacing w:after="60"/>
    </w:pPr>
    <w:rPr>
      <w:rFonts w:ascii="Arial" w:hAnsi="Arial" w:cs="Arial"/>
      <w:bCs/>
      <w:iCs/>
      <w:color w:val="000000"/>
      <w:sz w:val="22"/>
      <w:szCs w:val="22"/>
    </w:rPr>
  </w:style>
  <w:style w:type="paragraph" w:customStyle="1" w:styleId="h3text">
    <w:name w:val="h3 text"/>
    <w:basedOn w:val="Normal"/>
    <w:qFormat/>
    <w:rsid w:val="00201B6F"/>
    <w:pPr>
      <w:ind w:left="1276"/>
    </w:pPr>
  </w:style>
  <w:style w:type="character" w:customStyle="1" w:styleId="FooterChar">
    <w:name w:val="Footer Char"/>
    <w:link w:val="Footer"/>
    <w:rsid w:val="00717B35"/>
    <w:rPr>
      <w:rFonts w:ascii="Arial" w:hAnsi="Arial"/>
      <w:sz w:val="21"/>
      <w:szCs w:val="24"/>
    </w:rPr>
  </w:style>
  <w:style w:type="paragraph" w:customStyle="1" w:styleId="StyleArialBlack17ptAllcapsCentered">
    <w:name w:val="Style Arial Black 17 pt All caps Centered"/>
    <w:basedOn w:val="Normal"/>
    <w:rsid w:val="0085112E"/>
    <w:pPr>
      <w:pBdr>
        <w:top w:val="single" w:sz="4" w:space="1" w:color="auto"/>
        <w:bottom w:val="single" w:sz="4" w:space="1" w:color="auto"/>
      </w:pBdr>
      <w:jc w:val="center"/>
    </w:pPr>
    <w:rPr>
      <w:rFonts w:ascii="Arial Black" w:hAnsi="Arial Black"/>
      <w:caps/>
      <w:sz w:val="3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973195">
      <w:bodyDiv w:val="1"/>
      <w:marLeft w:val="0"/>
      <w:marRight w:val="0"/>
      <w:marTop w:val="0"/>
      <w:marBottom w:val="0"/>
      <w:divBdr>
        <w:top w:val="none" w:sz="0" w:space="0" w:color="auto"/>
        <w:left w:val="none" w:sz="0" w:space="0" w:color="auto"/>
        <w:bottom w:val="none" w:sz="0" w:space="0" w:color="auto"/>
        <w:right w:val="none" w:sz="0" w:space="0" w:color="auto"/>
      </w:divBdr>
      <w:divsChild>
        <w:div w:id="469133283">
          <w:marLeft w:val="0"/>
          <w:marRight w:val="0"/>
          <w:marTop w:val="0"/>
          <w:marBottom w:val="0"/>
          <w:divBdr>
            <w:top w:val="none" w:sz="0" w:space="0" w:color="auto"/>
            <w:left w:val="none" w:sz="0" w:space="0" w:color="auto"/>
            <w:bottom w:val="none" w:sz="0" w:space="0" w:color="auto"/>
            <w:right w:val="none" w:sz="0" w:space="0" w:color="auto"/>
          </w:divBdr>
          <w:divsChild>
            <w:div w:id="2142258658">
              <w:marLeft w:val="0"/>
              <w:marRight w:val="0"/>
              <w:marTop w:val="0"/>
              <w:marBottom w:val="0"/>
              <w:divBdr>
                <w:top w:val="none" w:sz="0" w:space="0" w:color="auto"/>
                <w:left w:val="none" w:sz="0" w:space="0" w:color="auto"/>
                <w:bottom w:val="none" w:sz="0" w:space="0" w:color="auto"/>
                <w:right w:val="none" w:sz="0" w:space="0" w:color="auto"/>
              </w:divBdr>
              <w:divsChild>
                <w:div w:id="167983738">
                  <w:marLeft w:val="0"/>
                  <w:marRight w:val="0"/>
                  <w:marTop w:val="0"/>
                  <w:marBottom w:val="0"/>
                  <w:divBdr>
                    <w:top w:val="none" w:sz="0" w:space="0" w:color="auto"/>
                    <w:left w:val="none" w:sz="0" w:space="0" w:color="auto"/>
                    <w:bottom w:val="none" w:sz="0" w:space="0" w:color="auto"/>
                    <w:right w:val="none" w:sz="0" w:space="0" w:color="auto"/>
                  </w:divBdr>
                  <w:divsChild>
                    <w:div w:id="2346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oogle.com.au/url?sa=i&amp;rct=j&amp;q=&amp;esrc=s&amp;frm=1&amp;source=images&amp;cd=&amp;cad=rja&amp;uact=8&amp;ved=0CAcQjRxqFQoTCOj02eLT0scCFQbipgodk_UB5A&amp;url=http%3A%2F%2Fwww.ussaglobal.com%2Fcore-services%2Fintegrated-management-systems%2F&amp;ei=6u7jVejXMYbEmwWT64egDg&amp;psig=AFQjCNHgT-VNIzJxs94YlvPKZFYw_7IHUg&amp;ust=1441087401122989" TargetMode="External"/><Relationship Id="rId18" Type="http://schemas.openxmlformats.org/officeDocument/2006/relationships/hyperlink" Target="http://www.businessdictionary.com/definition/mean.html"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businessdictionary.com/definition/result.html" TargetMode="External"/><Relationship Id="rId2" Type="http://schemas.openxmlformats.org/officeDocument/2006/relationships/numbering" Target="numbering.xml"/><Relationship Id="rId16" Type="http://schemas.openxmlformats.org/officeDocument/2006/relationships/hyperlink" Target="http://www.businessdictionary.com/definition/technique.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usinessdictionary.com/definition/method.html"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businessdictionary.com/definition/benchmark.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9B5AE-DD5C-4D4D-9835-08374FE6F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2233</Words>
  <Characters>13513</Characters>
  <Application>Microsoft Office Word</Application>
  <DocSecurity>4</DocSecurity>
  <Lines>221</Lines>
  <Paragraphs>136</Paragraphs>
  <ScaleCrop>false</ScaleCrop>
  <HeadingPairs>
    <vt:vector size="2" baseType="variant">
      <vt:variant>
        <vt:lpstr>Title</vt:lpstr>
      </vt:variant>
      <vt:variant>
        <vt:i4>1</vt:i4>
      </vt:variant>
    </vt:vector>
  </HeadingPairs>
  <TitlesOfParts>
    <vt:vector size="1" baseType="lpstr">
      <vt:lpstr>DSDSATSIP Waste reduction and recycling plan 2022-25</vt:lpstr>
    </vt:vector>
  </TitlesOfParts>
  <Manager/>
  <Company>Queensland Government</Company>
  <LinksUpToDate>false</LinksUpToDate>
  <CharactersWithSpaces>15610</CharactersWithSpaces>
  <SharedDoc>false</SharedDoc>
  <HLinks>
    <vt:vector size="42" baseType="variant">
      <vt:variant>
        <vt:i4>3276837</vt:i4>
      </vt:variant>
      <vt:variant>
        <vt:i4>18</vt:i4>
      </vt:variant>
      <vt:variant>
        <vt:i4>0</vt:i4>
      </vt:variant>
      <vt:variant>
        <vt:i4>5</vt:i4>
      </vt:variant>
      <vt:variant>
        <vt:lpwstr>http://www.businessdictionary.com/definition/benchmark.html</vt:lpwstr>
      </vt:variant>
      <vt:variant>
        <vt:lpwstr/>
      </vt:variant>
      <vt:variant>
        <vt:i4>6488168</vt:i4>
      </vt:variant>
      <vt:variant>
        <vt:i4>15</vt:i4>
      </vt:variant>
      <vt:variant>
        <vt:i4>0</vt:i4>
      </vt:variant>
      <vt:variant>
        <vt:i4>5</vt:i4>
      </vt:variant>
      <vt:variant>
        <vt:lpwstr>http://www.businessdictionary.com/definition/mean.html</vt:lpwstr>
      </vt:variant>
      <vt:variant>
        <vt:lpwstr/>
      </vt:variant>
      <vt:variant>
        <vt:i4>131079</vt:i4>
      </vt:variant>
      <vt:variant>
        <vt:i4>12</vt:i4>
      </vt:variant>
      <vt:variant>
        <vt:i4>0</vt:i4>
      </vt:variant>
      <vt:variant>
        <vt:i4>5</vt:i4>
      </vt:variant>
      <vt:variant>
        <vt:lpwstr>http://www.businessdictionary.com/definition/result.html</vt:lpwstr>
      </vt:variant>
      <vt:variant>
        <vt:lpwstr/>
      </vt:variant>
      <vt:variant>
        <vt:i4>3211309</vt:i4>
      </vt:variant>
      <vt:variant>
        <vt:i4>9</vt:i4>
      </vt:variant>
      <vt:variant>
        <vt:i4>0</vt:i4>
      </vt:variant>
      <vt:variant>
        <vt:i4>5</vt:i4>
      </vt:variant>
      <vt:variant>
        <vt:lpwstr>http://www.businessdictionary.com/definition/technique.html</vt:lpwstr>
      </vt:variant>
      <vt:variant>
        <vt:lpwstr/>
      </vt:variant>
      <vt:variant>
        <vt:i4>1638410</vt:i4>
      </vt:variant>
      <vt:variant>
        <vt:i4>6</vt:i4>
      </vt:variant>
      <vt:variant>
        <vt:i4>0</vt:i4>
      </vt:variant>
      <vt:variant>
        <vt:i4>5</vt:i4>
      </vt:variant>
      <vt:variant>
        <vt:lpwstr>http://www.businessdictionary.com/definition/method.html</vt:lpwstr>
      </vt:variant>
      <vt:variant>
        <vt:lpwstr/>
      </vt:variant>
      <vt:variant>
        <vt:i4>1835134</vt:i4>
      </vt:variant>
      <vt:variant>
        <vt:i4>0</vt:i4>
      </vt:variant>
      <vt:variant>
        <vt:i4>0</vt:i4>
      </vt:variant>
      <vt:variant>
        <vt:i4>5</vt:i4>
      </vt:variant>
      <vt:variant>
        <vt:lpwstr>http://www.google.com.au/url?sa=i&amp;rct=j&amp;q=&amp;esrc=s&amp;frm=1&amp;source=images&amp;cd=&amp;cad=rja&amp;uact=8&amp;ved=0CAcQjRxqFQoTCOj02eLT0scCFQbipgodk_UB5A&amp;url=http%3A%2F%2Fwww.ussaglobal.com%2Fcore-services%2Fintegrated-management-systems%2F&amp;ei=6u7jVejXMYbEmwWT64egDg&amp;psig=AFQjCNHgT-VNIzJxs94YlvPKZFYw_7IHUg&amp;ust=1441087401122989</vt:lpwstr>
      </vt:variant>
      <vt:variant>
        <vt:lpwstr/>
      </vt:variant>
      <vt:variant>
        <vt:i4>1835134</vt:i4>
      </vt:variant>
      <vt:variant>
        <vt:i4>9627</vt:i4>
      </vt:variant>
      <vt:variant>
        <vt:i4>1027</vt:i4>
      </vt:variant>
      <vt:variant>
        <vt:i4>4</vt:i4>
      </vt:variant>
      <vt:variant>
        <vt:lpwstr>http://www.google.com.au/url?sa=i&amp;rct=j&amp;q=&amp;esrc=s&amp;frm=1&amp;source=images&amp;cd=&amp;cad=rja&amp;uact=8&amp;ved=0CAcQjRxqFQoTCOj02eLT0scCFQbipgodk_UB5A&amp;url=http%3A%2F%2Fwww.ussaglobal.com%2Fcore-services%2Fintegrated-management-systems%2F&amp;ei=6u7jVejXMYbEmwWT64egDg&amp;psig=AFQjCNHgT-VNIzJxs94YlvPKZFYw_7IHUg&amp;ust=1441087401122989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DSDSATSIP Waste reduction and recycling plan 2022-25</dc:title>
  <dc:subject>Waste management</dc:subject>
  <dc:creator>Queensland Government</dc:creator>
  <cp:keywords>waste; reduction; recycling; 2022; 2025</cp:keywords>
  <cp:lastModifiedBy>Tanya R Campbell</cp:lastModifiedBy>
  <cp:revision>2</cp:revision>
  <cp:lastPrinted>2018-08-28T05:18:00Z</cp:lastPrinted>
  <dcterms:created xsi:type="dcterms:W3CDTF">2022-06-06T23:44:00Z</dcterms:created>
  <dcterms:modified xsi:type="dcterms:W3CDTF">2022-06-06T23:44:00Z</dcterms:modified>
  <cp:category/>
</cp:coreProperties>
</file>